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34" w:rsidRPr="00831FC1" w:rsidRDefault="00054E5E" w:rsidP="00593534">
      <w:pPr>
        <w:jc w:val="center"/>
        <w:rPr>
          <w:b/>
          <w:sz w:val="28"/>
          <w:szCs w:val="28"/>
        </w:rPr>
      </w:pPr>
      <w:r>
        <w:rPr>
          <w:b/>
          <w:sz w:val="28"/>
          <w:szCs w:val="28"/>
        </w:rPr>
        <w:t>Бюллетень</w:t>
      </w:r>
      <w:r w:rsidR="00CE25E5">
        <w:rPr>
          <w:b/>
          <w:sz w:val="28"/>
          <w:szCs w:val="28"/>
        </w:rPr>
        <w:t xml:space="preserve"> №2</w:t>
      </w:r>
      <w:r w:rsidR="00593534" w:rsidRPr="00C156B0">
        <w:rPr>
          <w:b/>
          <w:sz w:val="28"/>
          <w:szCs w:val="28"/>
        </w:rPr>
        <w:t xml:space="preserve"> </w:t>
      </w:r>
      <w:r w:rsidR="00593534">
        <w:rPr>
          <w:b/>
          <w:sz w:val="28"/>
          <w:szCs w:val="28"/>
        </w:rPr>
        <w:t>2016-2017</w:t>
      </w:r>
      <w:r w:rsidR="00593534" w:rsidRPr="00C156B0">
        <w:rPr>
          <w:b/>
          <w:sz w:val="28"/>
          <w:szCs w:val="28"/>
        </w:rPr>
        <w:t xml:space="preserve"> </w:t>
      </w:r>
      <w:r w:rsidR="00593534">
        <w:rPr>
          <w:b/>
          <w:sz w:val="28"/>
          <w:szCs w:val="28"/>
        </w:rPr>
        <w:t>учебный год.</w:t>
      </w:r>
      <w:r w:rsidR="00593534" w:rsidRPr="00C156B0">
        <w:rPr>
          <w:b/>
          <w:sz w:val="28"/>
          <w:szCs w:val="28"/>
        </w:rPr>
        <w:t xml:space="preserve"> </w:t>
      </w:r>
      <w:r w:rsidR="00593534" w:rsidRPr="00EA5517">
        <w:rPr>
          <w:b/>
          <w:sz w:val="28"/>
          <w:szCs w:val="28"/>
        </w:rPr>
        <w:t xml:space="preserve"> </w:t>
      </w:r>
      <w:r w:rsidR="00593534">
        <w:rPr>
          <w:b/>
          <w:sz w:val="28"/>
          <w:szCs w:val="28"/>
        </w:rPr>
        <w:t xml:space="preserve">Учебная литература </w:t>
      </w:r>
    </w:p>
    <w:p w:rsidR="00593534" w:rsidRPr="007C304C" w:rsidRDefault="00593534" w:rsidP="00593534">
      <w:pPr>
        <w:jc w:val="center"/>
        <w:rPr>
          <w:b/>
          <w:sz w:val="28"/>
          <w:szCs w:val="28"/>
        </w:rPr>
      </w:pPr>
      <w:r>
        <w:rPr>
          <w:b/>
          <w:sz w:val="28"/>
          <w:szCs w:val="28"/>
        </w:rPr>
        <w:t>(ГПОУ «СТЭК»)</w:t>
      </w:r>
    </w:p>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593534" w:rsidRPr="009C1CA9" w:rsidTr="00593534">
        <w:trPr>
          <w:trHeight w:val="7560"/>
        </w:trPr>
        <w:tc>
          <w:tcPr>
            <w:tcW w:w="4322" w:type="dxa"/>
          </w:tcPr>
          <w:p w:rsidR="00593534" w:rsidRDefault="00593534" w:rsidP="00593534">
            <w:pPr>
              <w:rPr>
                <w:b/>
                <w:sz w:val="28"/>
                <w:szCs w:val="28"/>
              </w:rPr>
            </w:pPr>
          </w:p>
          <w:p w:rsidR="00593534" w:rsidRDefault="00593534" w:rsidP="00593534">
            <w:pPr>
              <w:rPr>
                <w:b/>
                <w:sz w:val="28"/>
                <w:szCs w:val="28"/>
              </w:rPr>
            </w:pPr>
          </w:p>
          <w:p w:rsidR="00593534" w:rsidRDefault="00593534" w:rsidP="00174E3B">
            <w:pPr>
              <w:rPr>
                <w:b/>
                <w:sz w:val="28"/>
                <w:szCs w:val="28"/>
              </w:rPr>
            </w:pPr>
          </w:p>
          <w:p w:rsidR="00593534" w:rsidRDefault="00593534" w:rsidP="00593534">
            <w:pPr>
              <w:jc w:val="center"/>
              <w:rPr>
                <w:b/>
                <w:sz w:val="28"/>
                <w:szCs w:val="28"/>
              </w:rPr>
            </w:pPr>
          </w:p>
          <w:p w:rsidR="00593534" w:rsidRDefault="00512871" w:rsidP="00593534">
            <w:pPr>
              <w:jc w:val="center"/>
              <w:rPr>
                <w:b/>
                <w:sz w:val="28"/>
                <w:szCs w:val="28"/>
              </w:rPr>
            </w:pPr>
            <w:r>
              <w:rPr>
                <w:b/>
                <w:noProof/>
                <w:sz w:val="28"/>
                <w:szCs w:val="28"/>
              </w:rPr>
              <w:drawing>
                <wp:inline distT="0" distB="0" distL="0" distR="0">
                  <wp:extent cx="1818005" cy="2891790"/>
                  <wp:effectExtent l="19050" t="0" r="0" b="0"/>
                  <wp:docPr id="3" name="Рисунок 3" descr="D:\Docs\ОСНОВНЫЕ ДОКУМЕНТЫ\КНИГООБЕСПЕЧЕННОСТЬ\БЮЛЛЕТЕНИ\учебная лит-ра 2016-2017\картинки\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ОСНОВНЫЕ ДОКУМЕНТЫ\КНИГООБЕСПЕЧЕННОСТЬ\БЮЛЛЕТЕНИ\учебная лит-ра 2016-2017\картинки\image001.jpg"/>
                          <pic:cNvPicPr>
                            <a:picLocks noChangeAspect="1" noChangeArrowheads="1"/>
                          </pic:cNvPicPr>
                        </pic:nvPicPr>
                        <pic:blipFill>
                          <a:blip r:embed="rId6" cstate="print"/>
                          <a:srcRect/>
                          <a:stretch>
                            <a:fillRect/>
                          </a:stretch>
                        </pic:blipFill>
                        <pic:spPr bwMode="auto">
                          <a:xfrm>
                            <a:off x="0" y="0"/>
                            <a:ext cx="1818005" cy="2891790"/>
                          </a:xfrm>
                          <a:prstGeom prst="rect">
                            <a:avLst/>
                          </a:prstGeom>
                          <a:noFill/>
                          <a:ln w="9525">
                            <a:noFill/>
                            <a:miter lim="800000"/>
                            <a:headEnd/>
                            <a:tailEnd/>
                          </a:ln>
                        </pic:spPr>
                      </pic:pic>
                    </a:graphicData>
                  </a:graphic>
                </wp:inline>
              </w:drawing>
            </w:r>
          </w:p>
        </w:tc>
        <w:tc>
          <w:tcPr>
            <w:tcW w:w="5919" w:type="dxa"/>
          </w:tcPr>
          <w:p w:rsidR="00593534" w:rsidRDefault="00593534" w:rsidP="00593534">
            <w:pPr>
              <w:rPr>
                <w:b/>
                <w:sz w:val="28"/>
                <w:szCs w:val="28"/>
              </w:rPr>
            </w:pPr>
          </w:p>
          <w:p w:rsidR="00593534" w:rsidRPr="00810ED1" w:rsidRDefault="00512871" w:rsidP="00593534">
            <w:pPr>
              <w:pStyle w:val="a3"/>
              <w:snapToGrid w:val="0"/>
              <w:rPr>
                <w:b/>
              </w:rPr>
            </w:pPr>
            <w:r w:rsidRPr="00512871">
              <w:t>65</w:t>
            </w:r>
            <w:r>
              <w:t>.40я723</w:t>
            </w:r>
            <w:r>
              <w:rPr>
                <w:b/>
              </w:rPr>
              <w:t xml:space="preserve">   </w:t>
            </w:r>
            <w:proofErr w:type="spellStart"/>
            <w:r>
              <w:rPr>
                <w:b/>
              </w:rPr>
              <w:t>Неруш</w:t>
            </w:r>
            <w:proofErr w:type="spellEnd"/>
            <w:r>
              <w:rPr>
                <w:b/>
              </w:rPr>
              <w:t>, М.Ю.</w:t>
            </w:r>
          </w:p>
          <w:p w:rsidR="00593534" w:rsidRDefault="00512871" w:rsidP="00593534">
            <w:pPr>
              <w:pStyle w:val="a3"/>
              <w:snapToGrid w:val="0"/>
              <w:jc w:val="both"/>
            </w:pPr>
            <w:r>
              <w:t>Н54</w:t>
            </w:r>
            <w:r w:rsidR="00593534">
              <w:t xml:space="preserve">         </w:t>
            </w:r>
            <w:r>
              <w:t xml:space="preserve">Логистика: учебник и практикум для </w:t>
            </w:r>
            <w:proofErr w:type="gramStart"/>
            <w:r>
              <w:t>СПО / Ю.</w:t>
            </w:r>
            <w:proofErr w:type="gramEnd"/>
            <w:r>
              <w:t xml:space="preserve">М. </w:t>
            </w:r>
            <w:proofErr w:type="spellStart"/>
            <w:r>
              <w:t>Неруш</w:t>
            </w:r>
            <w:proofErr w:type="spellEnd"/>
            <w:r>
              <w:t xml:space="preserve">, А.Ю. </w:t>
            </w:r>
            <w:proofErr w:type="spellStart"/>
            <w:r>
              <w:t>Неруш</w:t>
            </w:r>
            <w:proofErr w:type="spellEnd"/>
            <w:r>
              <w:t xml:space="preserve">. – 5-е изд., </w:t>
            </w:r>
            <w:proofErr w:type="spellStart"/>
            <w:r>
              <w:t>переаб</w:t>
            </w:r>
            <w:proofErr w:type="spellEnd"/>
            <w:r>
              <w:t xml:space="preserve">. И доп. – М.: Издательство </w:t>
            </w:r>
            <w:proofErr w:type="spellStart"/>
            <w:r>
              <w:t>Юрайт</w:t>
            </w:r>
            <w:proofErr w:type="spellEnd"/>
            <w:r>
              <w:t xml:space="preserve">, 2016. – 559 </w:t>
            </w:r>
            <w:proofErr w:type="gramStart"/>
            <w:r>
              <w:t>с</w:t>
            </w:r>
            <w:proofErr w:type="gramEnd"/>
            <w:r>
              <w:t>. – Серия: Профессиональное образование.</w:t>
            </w:r>
          </w:p>
          <w:p w:rsidR="00593534" w:rsidRPr="007454A5" w:rsidRDefault="00593534" w:rsidP="00593534">
            <w:pPr>
              <w:pStyle w:val="a3"/>
              <w:snapToGrid w:val="0"/>
            </w:pPr>
            <w:r>
              <w:t xml:space="preserve">                  </w:t>
            </w:r>
            <w:r>
              <w:rPr>
                <w:lang w:val="en-US"/>
              </w:rPr>
              <w:t>ISBN</w:t>
            </w:r>
            <w:r>
              <w:t xml:space="preserve"> 978-5-</w:t>
            </w:r>
            <w:r w:rsidR="00512871">
              <w:t>9916-6236-9</w:t>
            </w:r>
          </w:p>
          <w:p w:rsidR="00593534" w:rsidRPr="007454A5" w:rsidRDefault="00593534" w:rsidP="00593534">
            <w:pPr>
              <w:pStyle w:val="a3"/>
              <w:snapToGrid w:val="0"/>
              <w:rPr>
                <w:rFonts w:ascii="Calibri" w:hAnsi="Calibri"/>
              </w:rPr>
            </w:pPr>
          </w:p>
          <w:p w:rsidR="003718A1" w:rsidRDefault="00593534" w:rsidP="00593534">
            <w:pPr>
              <w:pStyle w:val="a3"/>
              <w:snapToGrid w:val="0"/>
              <w:jc w:val="both"/>
            </w:pPr>
            <w:r>
              <w:t xml:space="preserve">       </w:t>
            </w:r>
            <w:r w:rsidR="00512871">
              <w:t xml:space="preserve">Изложена теоретическая концепция </w:t>
            </w:r>
            <w:proofErr w:type="spellStart"/>
            <w:r w:rsidR="00512871">
              <w:t>логистической</w:t>
            </w:r>
            <w:proofErr w:type="spellEnd"/>
            <w:r w:rsidR="00512871">
              <w:t xml:space="preserve"> системы, подробно рассмотрены функциональные области логистики: транспорт, система управления складским хозяйством, управление запасами, информационная система. В многочисленных примерах проиллюстрированы и развиты теоретические положения логистики. Упражнения и тесты позволяют на практике овладеть приемами решения </w:t>
            </w:r>
            <w:r w:rsidR="003718A1">
              <w:t xml:space="preserve">типичных </w:t>
            </w:r>
            <w:proofErr w:type="spellStart"/>
            <w:r w:rsidR="003718A1">
              <w:t>логистических</w:t>
            </w:r>
            <w:proofErr w:type="spellEnd"/>
            <w:r w:rsidR="003718A1">
              <w:t xml:space="preserve"> </w:t>
            </w:r>
            <w:r w:rsidR="00512871">
              <w:t>задач</w:t>
            </w:r>
            <w:r w:rsidR="003718A1">
              <w:t xml:space="preserve">. Приведен словарь внешнеторговых терминов, используемых в международной торговле при осуществлении </w:t>
            </w:r>
            <w:proofErr w:type="spellStart"/>
            <w:r w:rsidR="003718A1">
              <w:t>логистических</w:t>
            </w:r>
            <w:proofErr w:type="spellEnd"/>
            <w:r w:rsidR="003718A1">
              <w:t xml:space="preserve"> операций.</w:t>
            </w:r>
          </w:p>
          <w:p w:rsidR="00E20452" w:rsidRDefault="003718A1" w:rsidP="00593534">
            <w:pPr>
              <w:pStyle w:val="a3"/>
              <w:snapToGrid w:val="0"/>
              <w:jc w:val="both"/>
            </w:pPr>
            <w:r>
              <w:t>Для студентов образовательных учреждений среднего профессионального образования, обучающихся по инженерно-техническим и экономическим специальностям, преподавателей, а также слушателей институтов и факультетов повышения квалификации.</w:t>
            </w:r>
          </w:p>
          <w:p w:rsidR="00593534" w:rsidRDefault="00593534" w:rsidP="00593534">
            <w:pPr>
              <w:jc w:val="both"/>
              <w:rPr>
                <w:rFonts w:ascii="Calibri" w:hAnsi="Calibri"/>
              </w:rPr>
            </w:pPr>
            <w:r>
              <w:t xml:space="preserve">             </w:t>
            </w:r>
          </w:p>
          <w:p w:rsidR="00593534" w:rsidRPr="009003B4" w:rsidRDefault="00593534" w:rsidP="00593534">
            <w:pPr>
              <w:jc w:val="both"/>
            </w:pPr>
            <w:r>
              <w:t xml:space="preserve">     </w:t>
            </w:r>
          </w:p>
          <w:p w:rsidR="00593534" w:rsidRDefault="00593534" w:rsidP="00593534">
            <w:pPr>
              <w:jc w:val="center"/>
              <w:rPr>
                <w:b/>
              </w:rPr>
            </w:pPr>
            <w:r>
              <w:rPr>
                <w:b/>
              </w:rPr>
              <w:t>(</w:t>
            </w:r>
            <w:r w:rsidR="00E20452">
              <w:rPr>
                <w:b/>
              </w:rPr>
              <w:t>1</w:t>
            </w:r>
            <w:r w:rsidR="003718A1">
              <w:rPr>
                <w:b/>
              </w:rPr>
              <w:t>7</w:t>
            </w:r>
            <w:r w:rsidR="002054AD">
              <w:rPr>
                <w:b/>
              </w:rPr>
              <w:t xml:space="preserve"> экземпляров</w:t>
            </w:r>
            <w:r w:rsidRPr="005E640C">
              <w:rPr>
                <w:b/>
              </w:rPr>
              <w:t>)</w:t>
            </w:r>
          </w:p>
          <w:p w:rsidR="00593534" w:rsidRDefault="00593534" w:rsidP="00593534">
            <w:pPr>
              <w:jc w:val="center"/>
              <w:rPr>
                <w:b/>
              </w:rPr>
            </w:pPr>
          </w:p>
          <w:p w:rsidR="00593534" w:rsidRPr="00AD2C5C" w:rsidRDefault="00593534" w:rsidP="00593534">
            <w:pPr>
              <w:jc w:val="center"/>
            </w:pPr>
          </w:p>
          <w:p w:rsidR="00593534" w:rsidRPr="009C1CA9" w:rsidRDefault="00593534" w:rsidP="00593534">
            <w:pPr>
              <w:jc w:val="both"/>
              <w:rPr>
                <w:rFonts w:ascii="Calibri" w:hAnsi="Calibri"/>
              </w:rPr>
            </w:pPr>
            <w:r w:rsidRPr="00AD2C5C">
              <w:rPr>
                <w:rFonts w:ascii="Calibri" w:hAnsi="Calibri"/>
              </w:rPr>
              <w:t xml:space="preserve">    </w:t>
            </w:r>
          </w:p>
        </w:tc>
      </w:tr>
    </w:tbl>
    <w:p w:rsidR="000919C2" w:rsidRDefault="000919C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p w:rsidR="00E20452" w:rsidRDefault="00E20452"/>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E20452" w:rsidRPr="009C1CA9" w:rsidTr="00E6733C">
        <w:trPr>
          <w:trHeight w:val="7560"/>
        </w:trPr>
        <w:tc>
          <w:tcPr>
            <w:tcW w:w="4322" w:type="dxa"/>
          </w:tcPr>
          <w:p w:rsidR="00E20452" w:rsidRDefault="00E20452" w:rsidP="00E6733C">
            <w:pPr>
              <w:rPr>
                <w:b/>
                <w:sz w:val="28"/>
                <w:szCs w:val="28"/>
              </w:rPr>
            </w:pPr>
          </w:p>
          <w:p w:rsidR="00E20452" w:rsidRDefault="00E20452" w:rsidP="00E6733C">
            <w:pPr>
              <w:rPr>
                <w:b/>
                <w:sz w:val="28"/>
                <w:szCs w:val="28"/>
              </w:rPr>
            </w:pPr>
          </w:p>
          <w:p w:rsidR="00E20452" w:rsidRDefault="00E20452" w:rsidP="00E6733C">
            <w:pPr>
              <w:jc w:val="center"/>
              <w:rPr>
                <w:b/>
                <w:sz w:val="28"/>
                <w:szCs w:val="28"/>
              </w:rPr>
            </w:pPr>
          </w:p>
          <w:p w:rsidR="00E20452" w:rsidRDefault="00E20452" w:rsidP="00E6733C">
            <w:pPr>
              <w:jc w:val="center"/>
              <w:rPr>
                <w:b/>
                <w:sz w:val="28"/>
                <w:szCs w:val="28"/>
              </w:rPr>
            </w:pPr>
          </w:p>
          <w:p w:rsidR="00E20452" w:rsidRDefault="008A46F6" w:rsidP="00E6733C">
            <w:pPr>
              <w:jc w:val="center"/>
              <w:rPr>
                <w:b/>
                <w:sz w:val="28"/>
                <w:szCs w:val="28"/>
              </w:rPr>
            </w:pPr>
            <w:r>
              <w:rPr>
                <w:b/>
                <w:noProof/>
                <w:sz w:val="28"/>
                <w:szCs w:val="28"/>
              </w:rPr>
              <w:drawing>
                <wp:inline distT="0" distB="0" distL="0" distR="0">
                  <wp:extent cx="1743710" cy="2891790"/>
                  <wp:effectExtent l="19050" t="0" r="8890" b="0"/>
                  <wp:docPr id="1" name="Рисунок 1" descr="D:\Docs\ОСНОВНЫЕ ДОКУМЕНТЫ\КНИГООБЕСПЕЧЕННОСТЬ\БЮЛЛЕТЕНИ\учебная лит-ра 2016-2017\СПЕЦ ДИСЦИПЛИНЫ\DA97779D-4C64-4389-9997-7D63BF60B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СНОВНЫЕ ДОКУМЕНТЫ\КНИГООБЕСПЕЧЕННОСТЬ\БЮЛЛЕТЕНИ\учебная лит-ра 2016-2017\СПЕЦ ДИСЦИПЛИНЫ\DA97779D-4C64-4389-9997-7D63BF60BC51.jpg"/>
                          <pic:cNvPicPr>
                            <a:picLocks noChangeAspect="1" noChangeArrowheads="1"/>
                          </pic:cNvPicPr>
                        </pic:nvPicPr>
                        <pic:blipFill>
                          <a:blip r:embed="rId7" cstate="print"/>
                          <a:srcRect/>
                          <a:stretch>
                            <a:fillRect/>
                          </a:stretch>
                        </pic:blipFill>
                        <pic:spPr bwMode="auto">
                          <a:xfrm>
                            <a:off x="0" y="0"/>
                            <a:ext cx="1743710" cy="2891790"/>
                          </a:xfrm>
                          <a:prstGeom prst="rect">
                            <a:avLst/>
                          </a:prstGeom>
                          <a:noFill/>
                          <a:ln w="9525">
                            <a:noFill/>
                            <a:miter lim="800000"/>
                            <a:headEnd/>
                            <a:tailEnd/>
                          </a:ln>
                        </pic:spPr>
                      </pic:pic>
                    </a:graphicData>
                  </a:graphic>
                </wp:inline>
              </w:drawing>
            </w:r>
          </w:p>
        </w:tc>
        <w:tc>
          <w:tcPr>
            <w:tcW w:w="5919" w:type="dxa"/>
          </w:tcPr>
          <w:p w:rsidR="00E20452" w:rsidRDefault="00E20452" w:rsidP="00E6733C">
            <w:pPr>
              <w:rPr>
                <w:b/>
                <w:sz w:val="28"/>
                <w:szCs w:val="28"/>
              </w:rPr>
            </w:pPr>
          </w:p>
          <w:p w:rsidR="00E20452" w:rsidRPr="008A46F6" w:rsidRDefault="008A46F6" w:rsidP="00E6733C">
            <w:pPr>
              <w:jc w:val="both"/>
            </w:pPr>
            <w:r>
              <w:t>3</w:t>
            </w:r>
            <w:r w:rsidRPr="00BE3E6B">
              <w:t>0</w:t>
            </w:r>
            <w:r>
              <w:t xml:space="preserve">ц.  </w:t>
            </w:r>
            <w:r>
              <w:rPr>
                <w:b/>
              </w:rPr>
              <w:t xml:space="preserve"> Райкова, Е.Ю.</w:t>
            </w:r>
            <w:r>
              <w:t xml:space="preserve"> </w:t>
            </w:r>
          </w:p>
          <w:p w:rsidR="008A46F6" w:rsidRDefault="008A46F6" w:rsidP="008A46F6">
            <w:pPr>
              <w:pStyle w:val="a3"/>
              <w:snapToGrid w:val="0"/>
              <w:jc w:val="both"/>
            </w:pPr>
            <w:r>
              <w:t>Р18</w:t>
            </w:r>
            <w:r w:rsidRPr="008A46F6">
              <w:t xml:space="preserve">    </w:t>
            </w:r>
            <w:r>
              <w:t xml:space="preserve">Стандартизация, метрология, подтверждение соответствия: учебник и практикум для </w:t>
            </w:r>
            <w:proofErr w:type="gramStart"/>
            <w:r>
              <w:t>СПО / Е.</w:t>
            </w:r>
            <w:proofErr w:type="gramEnd"/>
            <w:r>
              <w:t xml:space="preserve">Ю. Райкова. – М.: Издательство </w:t>
            </w:r>
            <w:proofErr w:type="spellStart"/>
            <w:r>
              <w:t>Юрайт</w:t>
            </w:r>
            <w:proofErr w:type="spellEnd"/>
            <w:r>
              <w:t>, 2017. - 349с. – Серия: Профессиональное образование.</w:t>
            </w:r>
          </w:p>
          <w:p w:rsidR="008A46F6" w:rsidRPr="00B75E43" w:rsidRDefault="008A46F6" w:rsidP="008A46F6">
            <w:pPr>
              <w:jc w:val="both"/>
            </w:pPr>
            <w:r>
              <w:t xml:space="preserve">                     </w:t>
            </w:r>
            <w:r>
              <w:rPr>
                <w:lang w:val="en-US"/>
              </w:rPr>
              <w:t>ISBN</w:t>
            </w:r>
            <w:r>
              <w:t xml:space="preserve"> 978-5-534-03539-1</w:t>
            </w:r>
          </w:p>
          <w:p w:rsidR="008A46F6" w:rsidRPr="00B75E43" w:rsidRDefault="008A46F6" w:rsidP="008A46F6">
            <w:pPr>
              <w:jc w:val="both"/>
            </w:pPr>
          </w:p>
          <w:p w:rsidR="008A46F6" w:rsidRDefault="008A46F6" w:rsidP="008A46F6">
            <w:pPr>
              <w:jc w:val="both"/>
            </w:pPr>
            <w:r w:rsidRPr="008A46F6">
              <w:t>В учебнике</w:t>
            </w:r>
            <w:r>
              <w:t xml:space="preserve"> изложены основы технического регулирования, раскрыта роль стандартизации в современном обществе, показано практическое</w:t>
            </w:r>
            <w:r w:rsidR="004A1390">
              <w:t xml:space="preserve"> значение подтверждения соответствия, освещены вопросы общей и прикладной метрологии, метрологического обеспечения, правового регулирования обеспечения безопасности и качества продукции.</w:t>
            </w:r>
          </w:p>
          <w:p w:rsidR="004A1390" w:rsidRDefault="004A1390" w:rsidP="008A46F6">
            <w:pPr>
              <w:jc w:val="both"/>
              <w:rPr>
                <w:i/>
              </w:rPr>
            </w:pPr>
            <w:proofErr w:type="gramStart"/>
            <w:r>
              <w:rPr>
                <w:i/>
              </w:rPr>
              <w:t>Адресован</w:t>
            </w:r>
            <w:proofErr w:type="gramEnd"/>
            <w:r>
              <w:rPr>
                <w:i/>
              </w:rPr>
              <w:t xml:space="preserve"> студентам образовательных учреждений среднего профессионального образования, а также слушателям институтов повышения квалификации, работникам торговли, экспертных и других организаций.</w:t>
            </w:r>
          </w:p>
          <w:p w:rsidR="004A1390" w:rsidRDefault="004A1390" w:rsidP="008A46F6">
            <w:pPr>
              <w:jc w:val="both"/>
              <w:rPr>
                <w:i/>
              </w:rPr>
            </w:pPr>
          </w:p>
          <w:p w:rsidR="004A1390" w:rsidRDefault="004A1390" w:rsidP="008A46F6">
            <w:pPr>
              <w:jc w:val="both"/>
              <w:rPr>
                <w:i/>
              </w:rPr>
            </w:pPr>
          </w:p>
          <w:p w:rsidR="004A1390" w:rsidRPr="004A1390" w:rsidRDefault="004A1390" w:rsidP="004A1390">
            <w:pPr>
              <w:jc w:val="center"/>
              <w:rPr>
                <w:b/>
              </w:rPr>
            </w:pPr>
            <w:r w:rsidRPr="004A1390">
              <w:rPr>
                <w:b/>
              </w:rPr>
              <w:t>(25 экземпляров)</w:t>
            </w:r>
          </w:p>
        </w:tc>
      </w:tr>
    </w:tbl>
    <w:p w:rsidR="004A1390" w:rsidRDefault="004A1390"/>
    <w:p w:rsidR="004A1390" w:rsidRPr="004A1390" w:rsidRDefault="004A1390" w:rsidP="004A1390"/>
    <w:p w:rsidR="004A1390" w:rsidRPr="004A1390" w:rsidRDefault="004A1390" w:rsidP="004A1390"/>
    <w:p w:rsidR="004A1390" w:rsidRPr="004A1390" w:rsidRDefault="004A1390" w:rsidP="004A1390"/>
    <w:p w:rsidR="004A1390" w:rsidRPr="004A1390" w:rsidRDefault="004A1390" w:rsidP="004A1390"/>
    <w:p w:rsidR="004A1390" w:rsidRPr="004A1390" w:rsidRDefault="004A1390" w:rsidP="004A1390"/>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p w:rsidR="004A1390" w:rsidRDefault="004A1390" w:rsidP="004A1390">
      <w:pPr>
        <w:jc w:val="center"/>
      </w:pPr>
    </w:p>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4A1390" w:rsidRPr="004A1390" w:rsidTr="00E6733C">
        <w:trPr>
          <w:trHeight w:val="7560"/>
        </w:trPr>
        <w:tc>
          <w:tcPr>
            <w:tcW w:w="4322" w:type="dxa"/>
          </w:tcPr>
          <w:p w:rsidR="004A1390" w:rsidRDefault="004A1390" w:rsidP="00E6733C">
            <w:pPr>
              <w:rPr>
                <w:b/>
                <w:sz w:val="28"/>
                <w:szCs w:val="28"/>
              </w:rPr>
            </w:pPr>
          </w:p>
          <w:p w:rsidR="004A1390" w:rsidRDefault="004A1390" w:rsidP="00E6733C">
            <w:pPr>
              <w:rPr>
                <w:b/>
                <w:sz w:val="28"/>
                <w:szCs w:val="28"/>
              </w:rPr>
            </w:pPr>
          </w:p>
          <w:p w:rsidR="004A1390" w:rsidRDefault="004A1390" w:rsidP="00E6733C">
            <w:pPr>
              <w:jc w:val="center"/>
              <w:rPr>
                <w:b/>
                <w:sz w:val="28"/>
                <w:szCs w:val="28"/>
              </w:rPr>
            </w:pPr>
          </w:p>
          <w:p w:rsidR="004A1390" w:rsidRDefault="004A1390" w:rsidP="00E6733C">
            <w:pPr>
              <w:jc w:val="center"/>
              <w:rPr>
                <w:b/>
                <w:sz w:val="28"/>
                <w:szCs w:val="28"/>
              </w:rPr>
            </w:pPr>
          </w:p>
          <w:p w:rsidR="004A1390" w:rsidRDefault="004A1390" w:rsidP="00E6733C">
            <w:pPr>
              <w:jc w:val="center"/>
              <w:rPr>
                <w:b/>
                <w:sz w:val="28"/>
                <w:szCs w:val="28"/>
              </w:rPr>
            </w:pPr>
            <w:r>
              <w:rPr>
                <w:b/>
                <w:noProof/>
                <w:sz w:val="28"/>
                <w:szCs w:val="28"/>
              </w:rPr>
              <w:drawing>
                <wp:inline distT="0" distB="0" distL="0" distR="0">
                  <wp:extent cx="1903095" cy="3061970"/>
                  <wp:effectExtent l="19050" t="0" r="1905" b="0"/>
                  <wp:docPr id="4" name="Рисунок 2" descr="D:\Docs\ОСНОВНЫЕ ДОКУМЕНТЫ\КНИГООБЕСПЕЧЕННОСТЬ\БЮЛЛЕТЕНИ\учебная лит-ра 2016-2017\СПЕЦ ДИСЦИПЛИНЫ\Murashkina_T.I.__otv._red.__Metrologiya._Teoriya_izmerenij._Uchebnik_i_prakti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ОСНОВНЫЕ ДОКУМЕНТЫ\КНИГООБЕСПЕЧЕННОСТЬ\БЮЛЛЕТЕНИ\учебная лит-ра 2016-2017\СПЕЦ ДИСЦИПЛИНЫ\Murashkina_T.I.__otv._red.__Metrologiya._Teoriya_izmerenij._Uchebnik_i_praktikum.jpg"/>
                          <pic:cNvPicPr>
                            <a:picLocks noChangeAspect="1" noChangeArrowheads="1"/>
                          </pic:cNvPicPr>
                        </pic:nvPicPr>
                        <pic:blipFill>
                          <a:blip r:embed="rId8" cstate="print"/>
                          <a:srcRect/>
                          <a:stretch>
                            <a:fillRect/>
                          </a:stretch>
                        </pic:blipFill>
                        <pic:spPr bwMode="auto">
                          <a:xfrm>
                            <a:off x="0" y="0"/>
                            <a:ext cx="1903095" cy="3061970"/>
                          </a:xfrm>
                          <a:prstGeom prst="rect">
                            <a:avLst/>
                          </a:prstGeom>
                          <a:noFill/>
                          <a:ln w="9525">
                            <a:noFill/>
                            <a:miter lim="800000"/>
                            <a:headEnd/>
                            <a:tailEnd/>
                          </a:ln>
                        </pic:spPr>
                      </pic:pic>
                    </a:graphicData>
                  </a:graphic>
                </wp:inline>
              </w:drawing>
            </w:r>
          </w:p>
        </w:tc>
        <w:tc>
          <w:tcPr>
            <w:tcW w:w="5919" w:type="dxa"/>
          </w:tcPr>
          <w:p w:rsidR="004A1390" w:rsidRDefault="004A1390" w:rsidP="00E6733C">
            <w:pPr>
              <w:rPr>
                <w:b/>
                <w:sz w:val="28"/>
                <w:szCs w:val="28"/>
              </w:rPr>
            </w:pPr>
          </w:p>
          <w:p w:rsidR="004A1390" w:rsidRPr="008A46F6" w:rsidRDefault="004A1390" w:rsidP="00E6733C">
            <w:pPr>
              <w:jc w:val="both"/>
            </w:pPr>
            <w:r w:rsidRPr="004A1390">
              <w:t>32</w:t>
            </w:r>
            <w:r>
              <w:t>.</w:t>
            </w:r>
            <w:r w:rsidRPr="004A1390">
              <w:t>84</w:t>
            </w:r>
            <w:r>
              <w:t xml:space="preserve">   </w:t>
            </w:r>
            <w:r>
              <w:rPr>
                <w:b/>
              </w:rPr>
              <w:t xml:space="preserve"> Мещеряков, В.А.</w:t>
            </w:r>
          </w:p>
          <w:p w:rsidR="004A1390" w:rsidRDefault="004A1390" w:rsidP="004A1390">
            <w:pPr>
              <w:pStyle w:val="a3"/>
              <w:snapToGrid w:val="0"/>
              <w:jc w:val="both"/>
            </w:pPr>
            <w:r>
              <w:t>М</w:t>
            </w:r>
            <w:r w:rsidRPr="004A1390">
              <w:t>5</w:t>
            </w:r>
            <w:r>
              <w:t>6</w:t>
            </w:r>
            <w:r w:rsidRPr="008A46F6">
              <w:t xml:space="preserve">    </w:t>
            </w:r>
            <w:r w:rsidRPr="004A1390">
              <w:t>Метрология. Теория измерений: учебник</w:t>
            </w:r>
            <w:r>
              <w:t xml:space="preserve"> и практикум для СПО / В.А. </w:t>
            </w:r>
            <w:proofErr w:type="spellStart"/>
            <w:r>
              <w:t>Мещеряков</w:t>
            </w:r>
            <w:proofErr w:type="gramStart"/>
            <w:r>
              <w:t>,Е</w:t>
            </w:r>
            <w:proofErr w:type="gramEnd"/>
            <w:r>
              <w:t>.А</w:t>
            </w:r>
            <w:proofErr w:type="spellEnd"/>
            <w:r>
              <w:t xml:space="preserve">. </w:t>
            </w:r>
            <w:proofErr w:type="spellStart"/>
            <w:r>
              <w:t>Бадеева</w:t>
            </w:r>
            <w:proofErr w:type="spellEnd"/>
            <w:r>
              <w:t xml:space="preserve">, Е.В. </w:t>
            </w:r>
            <w:proofErr w:type="spellStart"/>
            <w:r>
              <w:t>Шалобаев</w:t>
            </w:r>
            <w:proofErr w:type="spellEnd"/>
            <w:r>
              <w:t xml:space="preserve">; под общ. ред. Т.И. Мурашкиной. – 2-е изд., </w:t>
            </w:r>
            <w:proofErr w:type="spellStart"/>
            <w:r>
              <w:t>испр</w:t>
            </w:r>
            <w:proofErr w:type="spellEnd"/>
            <w:r>
              <w:t xml:space="preserve">. и доп. – М.: Издательство </w:t>
            </w:r>
            <w:proofErr w:type="spellStart"/>
            <w:r>
              <w:t>Юрайт</w:t>
            </w:r>
            <w:proofErr w:type="spellEnd"/>
            <w:r>
              <w:t>, 2017. – 155 с. – Серия: Профессиональное образование.</w:t>
            </w:r>
          </w:p>
          <w:p w:rsidR="004A1390" w:rsidRPr="004A1390" w:rsidRDefault="004A1390" w:rsidP="004A1390">
            <w:pPr>
              <w:pStyle w:val="a3"/>
              <w:snapToGrid w:val="0"/>
              <w:jc w:val="both"/>
            </w:pPr>
            <w:r>
              <w:t xml:space="preserve">                     </w:t>
            </w:r>
            <w:r>
              <w:rPr>
                <w:lang w:val="en-US"/>
              </w:rPr>
              <w:t>ISBN</w:t>
            </w:r>
            <w:r>
              <w:t xml:space="preserve"> 978-5-534-01499-0</w:t>
            </w:r>
          </w:p>
          <w:p w:rsidR="004A1390" w:rsidRPr="004A1390" w:rsidRDefault="004A1390" w:rsidP="00E6733C">
            <w:pPr>
              <w:jc w:val="both"/>
            </w:pPr>
          </w:p>
          <w:p w:rsidR="004A1390" w:rsidRDefault="004A1390" w:rsidP="00E6733C">
            <w:pPr>
              <w:jc w:val="both"/>
            </w:pPr>
            <w:r w:rsidRPr="008A46F6">
              <w:t>В учебнике</w:t>
            </w:r>
            <w:r>
              <w:t xml:space="preserve"> рассмотрены основные разделы теоретической метрологии: теории измерительных процедур, теории обработки экспериментальных данных при измерениях, теории планирования измерительного эксперимента, с которой тесно связаны такие вопросы</w:t>
            </w:r>
            <w:r w:rsidR="00D21370">
              <w:t>, как разработка методик выполнения измерений и метрологическое обеспечение измерений.</w:t>
            </w:r>
          </w:p>
          <w:p w:rsidR="00D21370" w:rsidRDefault="00D21370" w:rsidP="00E6733C">
            <w:pPr>
              <w:jc w:val="both"/>
            </w:pPr>
            <w:r>
              <w:t>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w:t>
            </w:r>
          </w:p>
          <w:p w:rsidR="004A1390" w:rsidRDefault="00D21370" w:rsidP="00E6733C">
            <w:pPr>
              <w:jc w:val="both"/>
              <w:rPr>
                <w:i/>
              </w:rPr>
            </w:pPr>
            <w:r>
              <w:rPr>
                <w:i/>
              </w:rPr>
              <w:t>Для студентов</w:t>
            </w:r>
            <w:r w:rsidR="004A1390">
              <w:rPr>
                <w:i/>
              </w:rPr>
              <w:t xml:space="preserve"> образовательных учреждений среднего профессионального образования, </w:t>
            </w:r>
            <w:r>
              <w:rPr>
                <w:i/>
              </w:rPr>
              <w:t xml:space="preserve">может быть </w:t>
            </w:r>
            <w:proofErr w:type="gramStart"/>
            <w:r>
              <w:rPr>
                <w:i/>
              </w:rPr>
              <w:t>полезен</w:t>
            </w:r>
            <w:proofErr w:type="gramEnd"/>
            <w:r>
              <w:rPr>
                <w:i/>
              </w:rPr>
              <w:t xml:space="preserve"> инженерам и научным работникам, занимающимся организацией и проведением измерительных экспериментов. </w:t>
            </w:r>
          </w:p>
          <w:p w:rsidR="004A1390" w:rsidRDefault="004A1390" w:rsidP="00E6733C">
            <w:pPr>
              <w:jc w:val="both"/>
              <w:rPr>
                <w:i/>
              </w:rPr>
            </w:pPr>
          </w:p>
          <w:p w:rsidR="004A1390" w:rsidRDefault="004A1390" w:rsidP="00E6733C">
            <w:pPr>
              <w:jc w:val="both"/>
              <w:rPr>
                <w:i/>
              </w:rPr>
            </w:pPr>
          </w:p>
          <w:p w:rsidR="004A1390" w:rsidRDefault="004A1390" w:rsidP="00E6733C">
            <w:pPr>
              <w:jc w:val="center"/>
              <w:rPr>
                <w:b/>
              </w:rPr>
            </w:pPr>
            <w:r w:rsidRPr="004A1390">
              <w:rPr>
                <w:b/>
              </w:rPr>
              <w:t>(25 экземпляров)</w:t>
            </w:r>
          </w:p>
          <w:p w:rsidR="00D21370" w:rsidRDefault="00D21370" w:rsidP="00E6733C">
            <w:pPr>
              <w:jc w:val="center"/>
              <w:rPr>
                <w:b/>
              </w:rPr>
            </w:pPr>
          </w:p>
          <w:p w:rsidR="00D21370" w:rsidRDefault="00D21370" w:rsidP="00E6733C">
            <w:pPr>
              <w:jc w:val="center"/>
              <w:rPr>
                <w:b/>
              </w:rPr>
            </w:pPr>
          </w:p>
          <w:p w:rsidR="00D21370" w:rsidRPr="004A1390" w:rsidRDefault="00D21370" w:rsidP="00E6733C">
            <w:pPr>
              <w:jc w:val="center"/>
              <w:rPr>
                <w:b/>
              </w:rPr>
            </w:pPr>
          </w:p>
        </w:tc>
      </w:tr>
    </w:tbl>
    <w:p w:rsidR="004A1390" w:rsidRDefault="004A1390" w:rsidP="004A1390">
      <w:pPr>
        <w:jc w:val="center"/>
      </w:pPr>
    </w:p>
    <w:p w:rsidR="004A1390" w:rsidRPr="004A1390" w:rsidRDefault="004A1390" w:rsidP="004A1390">
      <w:pPr>
        <w:jc w:val="center"/>
      </w:pPr>
    </w:p>
    <w:p w:rsidR="004A1390" w:rsidRPr="004A1390" w:rsidRDefault="004A1390" w:rsidP="004A1390"/>
    <w:p w:rsidR="004A1390" w:rsidRPr="004A1390" w:rsidRDefault="004A1390" w:rsidP="004A1390"/>
    <w:p w:rsidR="004A1390" w:rsidRPr="004A1390" w:rsidRDefault="004A1390" w:rsidP="004A1390"/>
    <w:p w:rsidR="004A1390" w:rsidRDefault="004A139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p w:rsidR="00D21370" w:rsidRDefault="00D21370" w:rsidP="004A1390"/>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D21370" w:rsidRPr="004A1390" w:rsidTr="00E6733C">
        <w:trPr>
          <w:trHeight w:val="7560"/>
        </w:trPr>
        <w:tc>
          <w:tcPr>
            <w:tcW w:w="4322" w:type="dxa"/>
          </w:tcPr>
          <w:p w:rsidR="00D21370" w:rsidRDefault="00D21370" w:rsidP="00E6733C">
            <w:pPr>
              <w:rPr>
                <w:b/>
                <w:sz w:val="28"/>
                <w:szCs w:val="28"/>
              </w:rPr>
            </w:pPr>
          </w:p>
          <w:p w:rsidR="00D21370" w:rsidRDefault="00D21370" w:rsidP="00E6733C">
            <w:pPr>
              <w:rPr>
                <w:b/>
                <w:sz w:val="28"/>
                <w:szCs w:val="28"/>
              </w:rPr>
            </w:pPr>
          </w:p>
          <w:p w:rsidR="00D21370" w:rsidRDefault="00D21370" w:rsidP="00E6733C">
            <w:pPr>
              <w:jc w:val="center"/>
              <w:rPr>
                <w:b/>
                <w:sz w:val="28"/>
                <w:szCs w:val="28"/>
              </w:rPr>
            </w:pPr>
          </w:p>
          <w:p w:rsidR="00D21370" w:rsidRDefault="00D21370" w:rsidP="00E6733C">
            <w:pPr>
              <w:jc w:val="center"/>
              <w:rPr>
                <w:b/>
                <w:sz w:val="28"/>
                <w:szCs w:val="28"/>
              </w:rPr>
            </w:pPr>
          </w:p>
          <w:p w:rsidR="00D21370" w:rsidRDefault="00D21370" w:rsidP="00E6733C">
            <w:pPr>
              <w:jc w:val="center"/>
              <w:rPr>
                <w:b/>
                <w:sz w:val="28"/>
                <w:szCs w:val="28"/>
              </w:rPr>
            </w:pPr>
            <w:r>
              <w:rPr>
                <w:b/>
                <w:noProof/>
                <w:sz w:val="28"/>
                <w:szCs w:val="28"/>
              </w:rPr>
              <w:drawing>
                <wp:inline distT="0" distB="0" distL="0" distR="0">
                  <wp:extent cx="1827121" cy="2698533"/>
                  <wp:effectExtent l="19050" t="0" r="1679" b="0"/>
                  <wp:docPr id="7" name="Рисунок 3" descr="D:\Docs\ОСНОВНЫЕ ДОКУМЕНТЫ\КНИГООБЕСПЕЧЕННОСТЬ\БЮЛЛЕТЕНИ\учебная лит-ра 2016-2017\СПЕЦ ДИСЦИПЛИНЫ\метр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ОСНОВНЫЕ ДОКУМЕНТЫ\КНИГООБЕСПЕЧЕННОСТЬ\БЮЛЛЕТЕНИ\учебная лит-ра 2016-2017\СПЕЦ ДИСЦИПЛИНЫ\метрология.jpg"/>
                          <pic:cNvPicPr>
                            <a:picLocks noChangeAspect="1" noChangeArrowheads="1"/>
                          </pic:cNvPicPr>
                        </pic:nvPicPr>
                        <pic:blipFill>
                          <a:blip r:embed="rId9" cstate="print"/>
                          <a:srcRect/>
                          <a:stretch>
                            <a:fillRect/>
                          </a:stretch>
                        </pic:blipFill>
                        <pic:spPr bwMode="auto">
                          <a:xfrm>
                            <a:off x="0" y="0"/>
                            <a:ext cx="1827245" cy="2698717"/>
                          </a:xfrm>
                          <a:prstGeom prst="rect">
                            <a:avLst/>
                          </a:prstGeom>
                          <a:noFill/>
                          <a:ln w="9525">
                            <a:noFill/>
                            <a:miter lim="800000"/>
                            <a:headEnd/>
                            <a:tailEnd/>
                          </a:ln>
                        </pic:spPr>
                      </pic:pic>
                    </a:graphicData>
                  </a:graphic>
                </wp:inline>
              </w:drawing>
            </w:r>
          </w:p>
        </w:tc>
        <w:tc>
          <w:tcPr>
            <w:tcW w:w="5919" w:type="dxa"/>
          </w:tcPr>
          <w:p w:rsidR="00D21370" w:rsidRDefault="00D21370" w:rsidP="00E6733C">
            <w:pPr>
              <w:rPr>
                <w:b/>
                <w:sz w:val="28"/>
                <w:szCs w:val="28"/>
              </w:rPr>
            </w:pPr>
          </w:p>
          <w:p w:rsidR="00D21370" w:rsidRPr="008A46F6" w:rsidRDefault="00D21370" w:rsidP="00E6733C">
            <w:pPr>
              <w:jc w:val="both"/>
            </w:pPr>
            <w:r>
              <w:t>3</w:t>
            </w:r>
            <w:r w:rsidRPr="00D21370">
              <w:t>0</w:t>
            </w:r>
            <w:r>
              <w:t>.</w:t>
            </w:r>
            <w:r w:rsidRPr="00D21370">
              <w:t>10</w:t>
            </w:r>
            <w:r>
              <w:t xml:space="preserve">   </w:t>
            </w:r>
            <w:r>
              <w:rPr>
                <w:b/>
              </w:rPr>
              <w:t xml:space="preserve"> </w:t>
            </w:r>
            <w:proofErr w:type="spellStart"/>
            <w:r>
              <w:rPr>
                <w:b/>
              </w:rPr>
              <w:t>Латышенко</w:t>
            </w:r>
            <w:proofErr w:type="spellEnd"/>
            <w:r>
              <w:rPr>
                <w:b/>
              </w:rPr>
              <w:t>, К.П.</w:t>
            </w:r>
          </w:p>
          <w:p w:rsidR="00D21370" w:rsidRDefault="00D21370" w:rsidP="00D21370">
            <w:pPr>
              <w:pStyle w:val="a3"/>
              <w:snapToGrid w:val="0"/>
              <w:jc w:val="both"/>
            </w:pPr>
            <w:r>
              <w:t>Л27</w:t>
            </w:r>
            <w:r w:rsidRPr="008A46F6">
              <w:t xml:space="preserve">    </w:t>
            </w:r>
            <w:r w:rsidRPr="00D21370">
              <w:t>Метрология и измерительная техника.</w:t>
            </w:r>
            <w:r>
              <w:rPr>
                <w:sz w:val="22"/>
                <w:szCs w:val="22"/>
              </w:rPr>
              <w:t xml:space="preserve"> Лабораторный</w:t>
            </w:r>
            <w:r>
              <w:t xml:space="preserve"> практикум: учеб</w:t>
            </w:r>
            <w:proofErr w:type="gramStart"/>
            <w:r>
              <w:t>.</w:t>
            </w:r>
            <w:proofErr w:type="gramEnd"/>
            <w:r>
              <w:t xml:space="preserve"> </w:t>
            </w:r>
            <w:proofErr w:type="gramStart"/>
            <w:r>
              <w:t>п</w:t>
            </w:r>
            <w:proofErr w:type="gramEnd"/>
            <w:r>
              <w:t xml:space="preserve">особие для СПО / К.П. </w:t>
            </w:r>
            <w:proofErr w:type="spellStart"/>
            <w:r>
              <w:t>Латышенко</w:t>
            </w:r>
            <w:proofErr w:type="spellEnd"/>
            <w:r>
              <w:t xml:space="preserve">, С.А. </w:t>
            </w:r>
            <w:proofErr w:type="spellStart"/>
            <w:r>
              <w:t>Гарелина</w:t>
            </w:r>
            <w:proofErr w:type="spellEnd"/>
            <w:r>
              <w:t xml:space="preserve">. – 2-е изд., </w:t>
            </w:r>
            <w:proofErr w:type="spellStart"/>
            <w:r>
              <w:t>испр</w:t>
            </w:r>
            <w:proofErr w:type="spellEnd"/>
            <w:r>
              <w:t xml:space="preserve">. и доп. – М.: Издательство </w:t>
            </w:r>
            <w:proofErr w:type="spellStart"/>
            <w:r>
              <w:t>Юрайт</w:t>
            </w:r>
            <w:proofErr w:type="spellEnd"/>
            <w:r>
              <w:t>, 2017. – 215 с. – Серия: Профессиональное образование.</w:t>
            </w:r>
          </w:p>
          <w:p w:rsidR="00D21370" w:rsidRPr="004A1390" w:rsidRDefault="00D21370" w:rsidP="00D21370">
            <w:pPr>
              <w:pStyle w:val="a3"/>
              <w:snapToGrid w:val="0"/>
              <w:jc w:val="both"/>
            </w:pPr>
            <w:r>
              <w:t xml:space="preserve">                     </w:t>
            </w:r>
            <w:r>
              <w:rPr>
                <w:lang w:val="en-US"/>
              </w:rPr>
              <w:t>ISBN</w:t>
            </w:r>
            <w:r>
              <w:t xml:space="preserve"> 978-5-9916-9617-3</w:t>
            </w:r>
          </w:p>
          <w:p w:rsidR="00D21370" w:rsidRPr="004A1390" w:rsidRDefault="00D21370" w:rsidP="00E6733C">
            <w:pPr>
              <w:jc w:val="both"/>
            </w:pPr>
          </w:p>
          <w:p w:rsidR="00D21370" w:rsidRDefault="00D21370" w:rsidP="00E6733C">
            <w:pPr>
              <w:jc w:val="both"/>
            </w:pPr>
            <w:r w:rsidRPr="008A46F6">
              <w:t xml:space="preserve">В </w:t>
            </w:r>
            <w:r>
              <w:t>учебном пособии рассматриваются методы и средства измерений, принцип действия и устройство измерительных преобразователей ОВЕН, определяются их метрологические характеристики, правила обработки результатов измерений. На данный момент ряд нормат</w:t>
            </w:r>
            <w:r w:rsidR="00A374F0">
              <w:t>ивных данных  (</w:t>
            </w:r>
            <w:proofErr w:type="spellStart"/>
            <w:r w:rsidR="00A374F0">
              <w:t>ГОСТы</w:t>
            </w:r>
            <w:proofErr w:type="spellEnd"/>
            <w:r w:rsidR="00A374F0">
              <w:t>), приводимых в учебном пособии, устарел. Однако это существенно не влияет на процесс обучения, и произошедшие изменения при необходимости могут быть учтены преподавателями.</w:t>
            </w:r>
          </w:p>
          <w:p w:rsidR="00D21370" w:rsidRDefault="00D21370" w:rsidP="00E6733C">
            <w:pPr>
              <w:jc w:val="both"/>
            </w:pPr>
            <w:r>
              <w:t>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w:t>
            </w:r>
          </w:p>
          <w:p w:rsidR="00D21370" w:rsidRDefault="00D21370" w:rsidP="00E6733C">
            <w:pPr>
              <w:jc w:val="both"/>
              <w:rPr>
                <w:i/>
              </w:rPr>
            </w:pPr>
            <w:r>
              <w:rPr>
                <w:i/>
              </w:rPr>
              <w:t>Для студентов образовательных учреждений среднего профессионального образования,</w:t>
            </w:r>
            <w:r w:rsidR="00A374F0">
              <w:rPr>
                <w:i/>
              </w:rPr>
              <w:t xml:space="preserve"> изучающих курсы «Метрология, стандартизация и сертификация», «Технические измерения и приборы», «Методы и средства измерений, контроля и испытаний» и др</w:t>
            </w:r>
            <w:r>
              <w:rPr>
                <w:i/>
              </w:rPr>
              <w:t xml:space="preserve">. </w:t>
            </w:r>
          </w:p>
          <w:p w:rsidR="00D21370" w:rsidRDefault="00D21370" w:rsidP="00E6733C">
            <w:pPr>
              <w:jc w:val="both"/>
              <w:rPr>
                <w:i/>
              </w:rPr>
            </w:pPr>
          </w:p>
          <w:p w:rsidR="00D21370" w:rsidRDefault="00D21370" w:rsidP="00E6733C">
            <w:pPr>
              <w:jc w:val="both"/>
              <w:rPr>
                <w:i/>
              </w:rPr>
            </w:pPr>
          </w:p>
          <w:p w:rsidR="00D21370" w:rsidRDefault="00D21370" w:rsidP="00E6733C">
            <w:pPr>
              <w:jc w:val="center"/>
              <w:rPr>
                <w:b/>
              </w:rPr>
            </w:pPr>
            <w:r w:rsidRPr="004A1390">
              <w:rPr>
                <w:b/>
              </w:rPr>
              <w:t>(25 экземпляров)</w:t>
            </w:r>
          </w:p>
          <w:p w:rsidR="00D21370" w:rsidRDefault="00D21370" w:rsidP="00E6733C">
            <w:pPr>
              <w:jc w:val="center"/>
              <w:rPr>
                <w:b/>
              </w:rPr>
            </w:pPr>
          </w:p>
          <w:p w:rsidR="00D21370" w:rsidRDefault="00D21370" w:rsidP="00E6733C">
            <w:pPr>
              <w:jc w:val="center"/>
              <w:rPr>
                <w:b/>
              </w:rPr>
            </w:pPr>
          </w:p>
          <w:p w:rsidR="00D21370" w:rsidRPr="004A1390" w:rsidRDefault="00D21370" w:rsidP="00E6733C">
            <w:pPr>
              <w:jc w:val="center"/>
              <w:rPr>
                <w:b/>
              </w:rPr>
            </w:pPr>
          </w:p>
        </w:tc>
      </w:tr>
    </w:tbl>
    <w:p w:rsidR="00D21370" w:rsidRPr="004A1390" w:rsidRDefault="00D21370" w:rsidP="004A1390"/>
    <w:p w:rsidR="004A1390" w:rsidRPr="004A1390" w:rsidRDefault="004A1390" w:rsidP="004A1390"/>
    <w:p w:rsidR="004A1390" w:rsidRDefault="004A139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p w:rsidR="00A374F0" w:rsidRDefault="00A374F0" w:rsidP="004A1390"/>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A374F0" w:rsidRPr="004A1390" w:rsidTr="00E6733C">
        <w:trPr>
          <w:trHeight w:val="7560"/>
        </w:trPr>
        <w:tc>
          <w:tcPr>
            <w:tcW w:w="4322" w:type="dxa"/>
          </w:tcPr>
          <w:p w:rsidR="00A374F0" w:rsidRDefault="00A374F0" w:rsidP="00E6733C">
            <w:pPr>
              <w:rPr>
                <w:b/>
                <w:sz w:val="28"/>
                <w:szCs w:val="28"/>
              </w:rPr>
            </w:pPr>
          </w:p>
          <w:p w:rsidR="00A374F0" w:rsidRDefault="00A374F0" w:rsidP="00E6733C">
            <w:pPr>
              <w:rPr>
                <w:b/>
                <w:sz w:val="28"/>
                <w:szCs w:val="28"/>
              </w:rPr>
            </w:pPr>
          </w:p>
          <w:p w:rsidR="00A374F0" w:rsidRDefault="00A374F0" w:rsidP="00E6733C">
            <w:pPr>
              <w:jc w:val="center"/>
              <w:rPr>
                <w:b/>
                <w:sz w:val="28"/>
                <w:szCs w:val="28"/>
              </w:rPr>
            </w:pPr>
          </w:p>
          <w:p w:rsidR="00A374F0" w:rsidRDefault="00A374F0" w:rsidP="00E6733C">
            <w:pPr>
              <w:jc w:val="center"/>
              <w:rPr>
                <w:b/>
                <w:sz w:val="28"/>
                <w:szCs w:val="28"/>
              </w:rPr>
            </w:pPr>
          </w:p>
          <w:p w:rsidR="00A374F0" w:rsidRDefault="00A374F0" w:rsidP="00E6733C">
            <w:pPr>
              <w:jc w:val="center"/>
              <w:rPr>
                <w:b/>
                <w:sz w:val="28"/>
                <w:szCs w:val="28"/>
              </w:rPr>
            </w:pPr>
            <w:r>
              <w:rPr>
                <w:b/>
                <w:noProof/>
                <w:sz w:val="28"/>
                <w:szCs w:val="28"/>
              </w:rPr>
              <w:drawing>
                <wp:inline distT="0" distB="0" distL="0" distR="0">
                  <wp:extent cx="2114845" cy="3258072"/>
                  <wp:effectExtent l="19050" t="0" r="0" b="0"/>
                  <wp:docPr id="9" name="Рисунок 4" descr="D:\Docs\ОСНОВНЫЕ ДОКУМЕНТЫ\КНИГООБЕСПЕЧЕННОСТЬ\БЮЛЛЕТЕНИ\учебная лит-ра 2016-2017\СПЕЦ ДИСЦИПЛИНЫ\101329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ОСНОВНЫЕ ДОКУМЕНТЫ\КНИГООБЕСПЕЧЕННОСТЬ\БЮЛЛЕТЕНИ\учебная лит-ра 2016-2017\СПЕЦ ДИСЦИПЛИНЫ\1013291326.jpg"/>
                          <pic:cNvPicPr>
                            <a:picLocks noChangeAspect="1" noChangeArrowheads="1"/>
                          </pic:cNvPicPr>
                        </pic:nvPicPr>
                        <pic:blipFill>
                          <a:blip r:embed="rId10" cstate="print"/>
                          <a:srcRect/>
                          <a:stretch>
                            <a:fillRect/>
                          </a:stretch>
                        </pic:blipFill>
                        <pic:spPr bwMode="auto">
                          <a:xfrm>
                            <a:off x="0" y="0"/>
                            <a:ext cx="2114925" cy="3258195"/>
                          </a:xfrm>
                          <a:prstGeom prst="rect">
                            <a:avLst/>
                          </a:prstGeom>
                          <a:noFill/>
                          <a:ln w="9525">
                            <a:noFill/>
                            <a:miter lim="800000"/>
                            <a:headEnd/>
                            <a:tailEnd/>
                          </a:ln>
                        </pic:spPr>
                      </pic:pic>
                    </a:graphicData>
                  </a:graphic>
                </wp:inline>
              </w:drawing>
            </w:r>
          </w:p>
        </w:tc>
        <w:tc>
          <w:tcPr>
            <w:tcW w:w="5919" w:type="dxa"/>
          </w:tcPr>
          <w:p w:rsidR="00A374F0" w:rsidRDefault="00A374F0" w:rsidP="00E6733C">
            <w:pPr>
              <w:rPr>
                <w:b/>
                <w:sz w:val="28"/>
                <w:szCs w:val="28"/>
              </w:rPr>
            </w:pPr>
          </w:p>
          <w:p w:rsidR="00A374F0" w:rsidRPr="008A46F6" w:rsidRDefault="00A374F0" w:rsidP="00E6733C">
            <w:pPr>
              <w:jc w:val="both"/>
            </w:pPr>
            <w:r>
              <w:t>3</w:t>
            </w:r>
            <w:r w:rsidRPr="00A374F0">
              <w:t>0</w:t>
            </w:r>
            <w:r>
              <w:t>.</w:t>
            </w:r>
            <w:r w:rsidRPr="00A374F0">
              <w:t>607</w:t>
            </w:r>
            <w:r>
              <w:t xml:space="preserve">  </w:t>
            </w:r>
            <w:r>
              <w:rPr>
                <w:b/>
              </w:rPr>
              <w:t xml:space="preserve"> </w:t>
            </w:r>
            <w:proofErr w:type="spellStart"/>
            <w:r>
              <w:rPr>
                <w:b/>
              </w:rPr>
              <w:t>Зекунов</w:t>
            </w:r>
            <w:proofErr w:type="spellEnd"/>
            <w:r>
              <w:rPr>
                <w:b/>
              </w:rPr>
              <w:t>, А.Г.</w:t>
            </w:r>
          </w:p>
          <w:p w:rsidR="00A374F0" w:rsidRDefault="00A374F0" w:rsidP="00A374F0">
            <w:pPr>
              <w:pStyle w:val="a3"/>
              <w:snapToGrid w:val="0"/>
              <w:jc w:val="both"/>
            </w:pPr>
            <w:r>
              <w:t xml:space="preserve"> З-47</w:t>
            </w:r>
            <w:r w:rsidRPr="008A46F6">
              <w:t xml:space="preserve">  </w:t>
            </w:r>
            <w:r>
              <w:t xml:space="preserve">Управление качеством: учебник и практикум для СПО /А.Г. </w:t>
            </w:r>
            <w:proofErr w:type="spellStart"/>
            <w:r>
              <w:t>Зекунов</w:t>
            </w:r>
            <w:proofErr w:type="spellEnd"/>
            <w:r>
              <w:t xml:space="preserve">, В.Н. Иванов, В.М. Мишин, Ю.В. </w:t>
            </w:r>
            <w:proofErr w:type="spellStart"/>
            <w:r>
              <w:t>Пазюк</w:t>
            </w:r>
            <w:proofErr w:type="spellEnd"/>
            <w:r>
              <w:t>, Т.И. Власова</w:t>
            </w:r>
            <w:proofErr w:type="gramStart"/>
            <w:r>
              <w:t xml:space="preserve">.; </w:t>
            </w:r>
            <w:proofErr w:type="gramEnd"/>
            <w:r>
              <w:t xml:space="preserve">под ред. А.Г. </w:t>
            </w:r>
            <w:proofErr w:type="spellStart"/>
            <w:r>
              <w:t>Зекунова</w:t>
            </w:r>
            <w:proofErr w:type="spellEnd"/>
            <w:r>
              <w:t xml:space="preserve"> – М.: Издательство </w:t>
            </w:r>
            <w:proofErr w:type="spellStart"/>
            <w:r>
              <w:t>Юрайт</w:t>
            </w:r>
            <w:proofErr w:type="spellEnd"/>
            <w:r>
              <w:t>, 2017. - 475с. – Серия: Профессиональное образование.</w:t>
            </w:r>
          </w:p>
          <w:p w:rsidR="00A374F0" w:rsidRPr="004A1390" w:rsidRDefault="00A374F0" w:rsidP="00A374F0">
            <w:pPr>
              <w:pStyle w:val="a3"/>
              <w:snapToGrid w:val="0"/>
              <w:jc w:val="both"/>
            </w:pPr>
            <w:r>
              <w:t xml:space="preserve">                     </w:t>
            </w:r>
            <w:r>
              <w:rPr>
                <w:lang w:val="en-US"/>
              </w:rPr>
              <w:t>ISBN</w:t>
            </w:r>
            <w:r>
              <w:t xml:space="preserve"> 978-5-9916-7972-5</w:t>
            </w:r>
          </w:p>
          <w:p w:rsidR="00A374F0" w:rsidRPr="004A1390" w:rsidRDefault="00A374F0" w:rsidP="00E6733C">
            <w:pPr>
              <w:jc w:val="both"/>
            </w:pPr>
          </w:p>
          <w:p w:rsidR="00A374F0" w:rsidRDefault="00A374F0" w:rsidP="00E6733C">
            <w:pPr>
              <w:jc w:val="both"/>
            </w:pPr>
            <w:r w:rsidRPr="008A46F6">
              <w:t xml:space="preserve">В </w:t>
            </w:r>
            <w:r>
              <w:t>учебнике рассмотрены наиболее актуальные вопросы управления качеством на современном этапе как фактора эффективности деятельности организаций в условиях рыночной экономики. Особое внимание уделено методологии управления качеством, квалиметр</w:t>
            </w:r>
            <w:proofErr w:type="gramStart"/>
            <w:r>
              <w:t>ии и ее</w:t>
            </w:r>
            <w:proofErr w:type="gramEnd"/>
            <w:r>
              <w:t xml:space="preserve"> практическому использованию в управлении качеством, проектированию и организационно-методическому обеспечению систем менеджмента качества, их развитию и совершенствованию.</w:t>
            </w:r>
          </w:p>
          <w:p w:rsidR="00BC15CB" w:rsidRDefault="00BC15CB" w:rsidP="00E6733C">
            <w:pPr>
              <w:jc w:val="both"/>
            </w:pPr>
            <w:r>
              <w:t xml:space="preserve">Достаточно подробно освещены практические вопросы разработки систем менеджмента качества (СМК), управление внутренними аудитами, сертификационное обеспечение СМК, методологические основы создания интегрированных систем менеджмента и их документационное сопровождение. </w:t>
            </w:r>
          </w:p>
          <w:p w:rsidR="00A374F0" w:rsidRDefault="00A374F0" w:rsidP="00E6733C">
            <w:pPr>
              <w:jc w:val="both"/>
              <w:rPr>
                <w:i/>
              </w:rPr>
            </w:pPr>
            <w:r>
              <w:rPr>
                <w:i/>
              </w:rPr>
              <w:t>Для студентов образовательных учреждений среднего профессионального образовани</w:t>
            </w:r>
            <w:r w:rsidR="00BC15CB">
              <w:rPr>
                <w:i/>
              </w:rPr>
              <w:t>я, слушателей системы повышения квалификации, а также предпринимателей и специалистов.</w:t>
            </w:r>
          </w:p>
          <w:p w:rsidR="00BC15CB" w:rsidRDefault="00BC15CB" w:rsidP="00E6733C">
            <w:pPr>
              <w:jc w:val="center"/>
              <w:rPr>
                <w:b/>
              </w:rPr>
            </w:pPr>
          </w:p>
          <w:p w:rsidR="00BC15CB" w:rsidRDefault="00BC15CB" w:rsidP="00E6733C">
            <w:pPr>
              <w:jc w:val="center"/>
              <w:rPr>
                <w:b/>
              </w:rPr>
            </w:pPr>
          </w:p>
          <w:p w:rsidR="00A374F0" w:rsidRDefault="00A374F0" w:rsidP="00E6733C">
            <w:pPr>
              <w:jc w:val="center"/>
              <w:rPr>
                <w:b/>
              </w:rPr>
            </w:pPr>
            <w:r w:rsidRPr="004A1390">
              <w:rPr>
                <w:b/>
              </w:rPr>
              <w:t>(25 экземпляров)</w:t>
            </w:r>
          </w:p>
          <w:p w:rsidR="00A374F0" w:rsidRDefault="00A374F0" w:rsidP="00E6733C">
            <w:pPr>
              <w:jc w:val="center"/>
              <w:rPr>
                <w:b/>
              </w:rPr>
            </w:pPr>
          </w:p>
          <w:p w:rsidR="00A374F0" w:rsidRDefault="00A374F0" w:rsidP="00E6733C">
            <w:pPr>
              <w:jc w:val="center"/>
              <w:rPr>
                <w:b/>
              </w:rPr>
            </w:pPr>
          </w:p>
          <w:p w:rsidR="00A374F0" w:rsidRPr="004A1390" w:rsidRDefault="00A374F0" w:rsidP="00E6733C">
            <w:pPr>
              <w:jc w:val="center"/>
              <w:rPr>
                <w:b/>
              </w:rPr>
            </w:pPr>
          </w:p>
        </w:tc>
      </w:tr>
    </w:tbl>
    <w:p w:rsidR="004A1390" w:rsidRPr="004A1390" w:rsidRDefault="004A1390" w:rsidP="004A1390"/>
    <w:p w:rsidR="004A1390" w:rsidRPr="004A1390" w:rsidRDefault="004A1390" w:rsidP="004A1390"/>
    <w:p w:rsidR="004A1390" w:rsidRPr="004A1390" w:rsidRDefault="004A1390" w:rsidP="004A1390"/>
    <w:p w:rsidR="004A1390" w:rsidRPr="004A1390" w:rsidRDefault="004A1390" w:rsidP="004A1390"/>
    <w:p w:rsidR="004A1390" w:rsidRDefault="004A1390" w:rsidP="004A1390"/>
    <w:p w:rsidR="00BC15CB" w:rsidRDefault="00BC15CB" w:rsidP="004A1390"/>
    <w:p w:rsidR="00BC15CB" w:rsidRDefault="00BC15CB" w:rsidP="004A1390"/>
    <w:p w:rsidR="00BC15CB" w:rsidRDefault="00BC15CB" w:rsidP="004A1390"/>
    <w:p w:rsidR="00BC15CB" w:rsidRDefault="00BC15CB" w:rsidP="004A1390"/>
    <w:p w:rsidR="00BC15CB" w:rsidRDefault="00BC15CB" w:rsidP="004A1390"/>
    <w:p w:rsidR="00BC15CB" w:rsidRDefault="00BC15CB" w:rsidP="004A1390"/>
    <w:p w:rsidR="00BC15CB" w:rsidRDefault="00BC15CB" w:rsidP="004A1390"/>
    <w:p w:rsidR="00BC15CB" w:rsidRDefault="00BC15CB" w:rsidP="004A1390"/>
    <w:p w:rsidR="00BC15CB" w:rsidRDefault="00BC15CB" w:rsidP="004A1390"/>
    <w:p w:rsidR="00BC15CB" w:rsidRPr="004A1390" w:rsidRDefault="00BC15CB" w:rsidP="004A1390"/>
    <w:p w:rsidR="004A1390" w:rsidRPr="004A1390" w:rsidRDefault="004A1390" w:rsidP="004A1390"/>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BC15CB" w:rsidRPr="004A1390" w:rsidTr="00E6733C">
        <w:trPr>
          <w:trHeight w:val="7560"/>
        </w:trPr>
        <w:tc>
          <w:tcPr>
            <w:tcW w:w="4322" w:type="dxa"/>
          </w:tcPr>
          <w:p w:rsidR="00BC15CB" w:rsidRDefault="00BC15CB" w:rsidP="00E6733C">
            <w:pPr>
              <w:rPr>
                <w:b/>
                <w:sz w:val="28"/>
                <w:szCs w:val="28"/>
              </w:rPr>
            </w:pPr>
          </w:p>
          <w:p w:rsidR="00BC15CB" w:rsidRDefault="00BC15CB" w:rsidP="00E6733C">
            <w:pPr>
              <w:rPr>
                <w:b/>
                <w:sz w:val="28"/>
                <w:szCs w:val="28"/>
              </w:rPr>
            </w:pPr>
          </w:p>
          <w:p w:rsidR="00BC15CB" w:rsidRDefault="00BC15CB" w:rsidP="00E6733C">
            <w:pPr>
              <w:jc w:val="center"/>
              <w:rPr>
                <w:b/>
                <w:sz w:val="28"/>
                <w:szCs w:val="28"/>
              </w:rPr>
            </w:pPr>
          </w:p>
          <w:p w:rsidR="00BC15CB" w:rsidRDefault="00BC15CB" w:rsidP="00E6733C">
            <w:pPr>
              <w:jc w:val="center"/>
              <w:rPr>
                <w:b/>
                <w:sz w:val="28"/>
                <w:szCs w:val="28"/>
              </w:rPr>
            </w:pPr>
          </w:p>
          <w:p w:rsidR="00BC15CB" w:rsidRDefault="00BC15CB" w:rsidP="00E6733C">
            <w:pPr>
              <w:jc w:val="center"/>
              <w:rPr>
                <w:b/>
                <w:sz w:val="28"/>
                <w:szCs w:val="28"/>
              </w:rPr>
            </w:pPr>
            <w:r>
              <w:rPr>
                <w:b/>
                <w:noProof/>
                <w:sz w:val="28"/>
                <w:szCs w:val="28"/>
              </w:rPr>
              <w:drawing>
                <wp:inline distT="0" distB="0" distL="0" distR="0">
                  <wp:extent cx="2151399" cy="3168502"/>
                  <wp:effectExtent l="19050" t="0" r="1251" b="0"/>
                  <wp:docPr id="11" name="Рисунок 5" descr="D:\Docs\ОСНОВНЫЕ ДОКУМЕНТЫ\КНИГООБЕСПЕЧЕННОСТЬ\БЮЛЛЕТЕНИ\учебная лит-ра 2016-2017\СПЕЦ ДИСЦИПЛИНЫ\2558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s\ОСНОВНЫЕ ДОКУМЕНТЫ\КНИГООБЕСПЕЧЕННОСТЬ\БЮЛЛЕТЕНИ\учебная лит-ра 2016-2017\СПЕЦ ДИСЦИПЛИНЫ\2558867.jpg"/>
                          <pic:cNvPicPr>
                            <a:picLocks noChangeAspect="1" noChangeArrowheads="1"/>
                          </pic:cNvPicPr>
                        </pic:nvPicPr>
                        <pic:blipFill>
                          <a:blip r:embed="rId11" cstate="print"/>
                          <a:srcRect/>
                          <a:stretch>
                            <a:fillRect/>
                          </a:stretch>
                        </pic:blipFill>
                        <pic:spPr bwMode="auto">
                          <a:xfrm>
                            <a:off x="0" y="0"/>
                            <a:ext cx="2151416" cy="3168527"/>
                          </a:xfrm>
                          <a:prstGeom prst="rect">
                            <a:avLst/>
                          </a:prstGeom>
                          <a:noFill/>
                          <a:ln w="9525">
                            <a:noFill/>
                            <a:miter lim="800000"/>
                            <a:headEnd/>
                            <a:tailEnd/>
                          </a:ln>
                        </pic:spPr>
                      </pic:pic>
                    </a:graphicData>
                  </a:graphic>
                </wp:inline>
              </w:drawing>
            </w:r>
          </w:p>
        </w:tc>
        <w:tc>
          <w:tcPr>
            <w:tcW w:w="5919" w:type="dxa"/>
          </w:tcPr>
          <w:p w:rsidR="00BC15CB" w:rsidRDefault="00BC15CB" w:rsidP="00E6733C">
            <w:pPr>
              <w:rPr>
                <w:b/>
                <w:sz w:val="28"/>
                <w:szCs w:val="28"/>
              </w:rPr>
            </w:pPr>
          </w:p>
          <w:p w:rsidR="00BC15CB" w:rsidRPr="008A46F6" w:rsidRDefault="00BC15CB" w:rsidP="00E6733C">
            <w:pPr>
              <w:jc w:val="both"/>
            </w:pPr>
            <w:r w:rsidRPr="00BC15CB">
              <w:t>65</w:t>
            </w:r>
            <w:r>
              <w:t>.</w:t>
            </w:r>
            <w:r w:rsidRPr="00BC15CB">
              <w:t>290</w:t>
            </w:r>
            <w:r>
              <w:t xml:space="preserve">   </w:t>
            </w:r>
            <w:r>
              <w:rPr>
                <w:b/>
              </w:rPr>
              <w:t xml:space="preserve"> Горленко, О.А.</w:t>
            </w:r>
          </w:p>
          <w:p w:rsidR="00BC15CB" w:rsidRDefault="00BC15CB" w:rsidP="00BC15CB">
            <w:pPr>
              <w:pStyle w:val="a3"/>
              <w:snapToGrid w:val="0"/>
              <w:jc w:val="both"/>
            </w:pPr>
            <w:r>
              <w:t xml:space="preserve">Г69    </w:t>
            </w:r>
            <w:r w:rsidRPr="00BC15CB">
              <w:t>Статистические методы в управлении качеством:</w:t>
            </w:r>
            <w:r>
              <w:t xml:space="preserve"> учебник и практикум для СПО / О.А. Горленко, Н.М. </w:t>
            </w:r>
            <w:proofErr w:type="spellStart"/>
            <w:r>
              <w:t>Борбаць</w:t>
            </w:r>
            <w:proofErr w:type="spellEnd"/>
            <w:r>
              <w:t xml:space="preserve">; под ред. О.А. Горленко. – 2-е изд., </w:t>
            </w:r>
            <w:proofErr w:type="spellStart"/>
            <w:r>
              <w:t>испр</w:t>
            </w:r>
            <w:proofErr w:type="spellEnd"/>
            <w:r>
              <w:t xml:space="preserve">. и доп. – М.: Издательство </w:t>
            </w:r>
            <w:proofErr w:type="spellStart"/>
            <w:r>
              <w:t>Юрайт</w:t>
            </w:r>
            <w:proofErr w:type="spellEnd"/>
            <w:r>
              <w:t>, 2017. - 270с. – Серия: Профессиональное образование.</w:t>
            </w:r>
          </w:p>
          <w:p w:rsidR="00BC15CB" w:rsidRPr="00BC15CB" w:rsidRDefault="00BC15CB" w:rsidP="00BC15CB">
            <w:pPr>
              <w:pStyle w:val="a3"/>
              <w:snapToGrid w:val="0"/>
              <w:jc w:val="both"/>
            </w:pPr>
            <w:r>
              <w:t xml:space="preserve">                     </w:t>
            </w:r>
            <w:r>
              <w:rPr>
                <w:lang w:val="en-US"/>
              </w:rPr>
              <w:t>ISBN</w:t>
            </w:r>
            <w:r>
              <w:t xml:space="preserve"> 978-5-534-01676-5</w:t>
            </w:r>
          </w:p>
          <w:p w:rsidR="00BC15CB" w:rsidRPr="004A1390" w:rsidRDefault="00BC15CB" w:rsidP="00E6733C">
            <w:pPr>
              <w:jc w:val="both"/>
            </w:pPr>
          </w:p>
          <w:p w:rsidR="00BC15CB" w:rsidRDefault="00BC15CB" w:rsidP="00E6733C">
            <w:pPr>
              <w:jc w:val="both"/>
            </w:pPr>
            <w:r w:rsidRPr="008A46F6">
              <w:t xml:space="preserve">В </w:t>
            </w:r>
            <w:r>
              <w:t>учебнике изложен теоретический материал, необходимый для понимания методических основ решения задач статистического управления качеством. В книге рассмотрены методы описательной статистики, инструменты контроля качества, вопросы оценки формы распределения данных, построение статистических моделей методами регр</w:t>
            </w:r>
            <w:r w:rsidR="007101BB">
              <w:t>ессионного анализа.</w:t>
            </w:r>
          </w:p>
          <w:p w:rsidR="007101BB" w:rsidRDefault="007101BB" w:rsidP="007101BB">
            <w:pPr>
              <w:jc w:val="both"/>
            </w:pPr>
            <w:r>
              <w:t>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w:t>
            </w:r>
          </w:p>
          <w:p w:rsidR="00BC15CB" w:rsidRDefault="00BC15CB" w:rsidP="00E6733C">
            <w:pPr>
              <w:jc w:val="both"/>
              <w:rPr>
                <w:i/>
              </w:rPr>
            </w:pPr>
            <w:r>
              <w:rPr>
                <w:i/>
              </w:rPr>
              <w:t>Для студентов образовательных учреждений среднего профессионального образовани</w:t>
            </w:r>
            <w:r w:rsidR="007101BB">
              <w:rPr>
                <w:i/>
              </w:rPr>
              <w:t>я.</w:t>
            </w:r>
          </w:p>
          <w:p w:rsidR="00BC15CB" w:rsidRDefault="00BC15CB" w:rsidP="00E6733C">
            <w:pPr>
              <w:jc w:val="center"/>
              <w:rPr>
                <w:b/>
              </w:rPr>
            </w:pPr>
          </w:p>
          <w:p w:rsidR="00BC15CB" w:rsidRDefault="00BC15CB" w:rsidP="00E6733C">
            <w:pPr>
              <w:jc w:val="center"/>
              <w:rPr>
                <w:b/>
              </w:rPr>
            </w:pPr>
          </w:p>
          <w:p w:rsidR="00BC15CB" w:rsidRDefault="00BC15CB" w:rsidP="00E6733C">
            <w:pPr>
              <w:jc w:val="center"/>
              <w:rPr>
                <w:b/>
              </w:rPr>
            </w:pPr>
            <w:r w:rsidRPr="004A1390">
              <w:rPr>
                <w:b/>
              </w:rPr>
              <w:t>(25 экземпляров)</w:t>
            </w:r>
          </w:p>
          <w:p w:rsidR="00BC15CB" w:rsidRDefault="00BC15CB" w:rsidP="00E6733C">
            <w:pPr>
              <w:jc w:val="center"/>
              <w:rPr>
                <w:b/>
              </w:rPr>
            </w:pPr>
          </w:p>
          <w:p w:rsidR="00BC15CB" w:rsidRDefault="00BC15CB" w:rsidP="00E6733C">
            <w:pPr>
              <w:jc w:val="center"/>
              <w:rPr>
                <w:b/>
              </w:rPr>
            </w:pPr>
          </w:p>
          <w:p w:rsidR="00BC15CB" w:rsidRPr="004A1390" w:rsidRDefault="00BC15CB" w:rsidP="00E6733C">
            <w:pPr>
              <w:jc w:val="center"/>
              <w:rPr>
                <w:b/>
              </w:rPr>
            </w:pPr>
          </w:p>
        </w:tc>
      </w:tr>
    </w:tbl>
    <w:p w:rsidR="004A1390" w:rsidRPr="004A1390" w:rsidRDefault="004A1390" w:rsidP="004A1390"/>
    <w:p w:rsidR="004A1390" w:rsidRPr="004A1390" w:rsidRDefault="004A1390" w:rsidP="004A1390"/>
    <w:p w:rsidR="004A1390" w:rsidRPr="004A1390" w:rsidRDefault="004A1390" w:rsidP="004A1390"/>
    <w:p w:rsidR="004A1390" w:rsidRPr="004A1390" w:rsidRDefault="004A1390" w:rsidP="004A1390"/>
    <w:p w:rsidR="004A1390" w:rsidRPr="004A1390" w:rsidRDefault="004A1390" w:rsidP="004A1390"/>
    <w:p w:rsidR="004A1390" w:rsidRPr="004A1390" w:rsidRDefault="004A1390" w:rsidP="004A1390"/>
    <w:p w:rsidR="00E20452" w:rsidRDefault="00E20452"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p w:rsidR="007101BB" w:rsidRDefault="007101BB" w:rsidP="004A1390"/>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7101BB" w:rsidRPr="004A1390" w:rsidTr="00E6733C">
        <w:trPr>
          <w:trHeight w:val="7560"/>
        </w:trPr>
        <w:tc>
          <w:tcPr>
            <w:tcW w:w="4322" w:type="dxa"/>
          </w:tcPr>
          <w:p w:rsidR="007101BB" w:rsidRDefault="007101BB" w:rsidP="00E6733C">
            <w:pPr>
              <w:rPr>
                <w:b/>
                <w:sz w:val="28"/>
                <w:szCs w:val="28"/>
              </w:rPr>
            </w:pPr>
          </w:p>
          <w:p w:rsidR="007101BB" w:rsidRDefault="007101BB" w:rsidP="00E6733C">
            <w:pPr>
              <w:rPr>
                <w:b/>
                <w:sz w:val="28"/>
                <w:szCs w:val="28"/>
              </w:rPr>
            </w:pPr>
          </w:p>
          <w:p w:rsidR="007101BB" w:rsidRDefault="007101BB" w:rsidP="00E6733C">
            <w:pPr>
              <w:jc w:val="center"/>
              <w:rPr>
                <w:b/>
                <w:sz w:val="28"/>
                <w:szCs w:val="28"/>
              </w:rPr>
            </w:pPr>
          </w:p>
          <w:p w:rsidR="007101BB" w:rsidRDefault="007101BB" w:rsidP="00E6733C">
            <w:pPr>
              <w:jc w:val="center"/>
              <w:rPr>
                <w:b/>
                <w:sz w:val="28"/>
                <w:szCs w:val="28"/>
              </w:rPr>
            </w:pPr>
            <w:r>
              <w:rPr>
                <w:b/>
                <w:noProof/>
                <w:sz w:val="28"/>
                <w:szCs w:val="28"/>
              </w:rPr>
              <w:drawing>
                <wp:inline distT="0" distB="0" distL="0" distR="0">
                  <wp:extent cx="2240871" cy="3402419"/>
                  <wp:effectExtent l="19050" t="0" r="7029" b="0"/>
                  <wp:docPr id="13" name="Рисунок 6" descr="D:\Docs\ОСНОВНЫЕ ДОКУМЕНТЫ\КНИГООБЕСПЕЧЕННОСТЬ\БЮЛЛЕТЕНИ\учебная лит-ра 2016-2017\СПЕЦ ДИСЦИПЛИНЫ\1015217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s\ОСНОВНЫЕ ДОКУМЕНТЫ\КНИГООБЕСПЕЧЕННОСТЬ\БЮЛЛЕТЕНИ\учебная лит-ра 2016-2017\СПЕЦ ДИСЦИПЛИНЫ\1015217228.jpg"/>
                          <pic:cNvPicPr>
                            <a:picLocks noChangeAspect="1" noChangeArrowheads="1"/>
                          </pic:cNvPicPr>
                        </pic:nvPicPr>
                        <pic:blipFill>
                          <a:blip r:embed="rId12" cstate="print"/>
                          <a:srcRect/>
                          <a:stretch>
                            <a:fillRect/>
                          </a:stretch>
                        </pic:blipFill>
                        <pic:spPr bwMode="auto">
                          <a:xfrm>
                            <a:off x="0" y="0"/>
                            <a:ext cx="2241076" cy="3402730"/>
                          </a:xfrm>
                          <a:prstGeom prst="rect">
                            <a:avLst/>
                          </a:prstGeom>
                          <a:noFill/>
                          <a:ln w="9525">
                            <a:noFill/>
                            <a:miter lim="800000"/>
                            <a:headEnd/>
                            <a:tailEnd/>
                          </a:ln>
                        </pic:spPr>
                      </pic:pic>
                    </a:graphicData>
                  </a:graphic>
                </wp:inline>
              </w:drawing>
            </w:r>
          </w:p>
          <w:p w:rsidR="007101BB" w:rsidRDefault="007101BB" w:rsidP="00E6733C">
            <w:pPr>
              <w:jc w:val="center"/>
              <w:rPr>
                <w:b/>
                <w:sz w:val="28"/>
                <w:szCs w:val="28"/>
              </w:rPr>
            </w:pPr>
          </w:p>
        </w:tc>
        <w:tc>
          <w:tcPr>
            <w:tcW w:w="5919" w:type="dxa"/>
          </w:tcPr>
          <w:p w:rsidR="007101BB" w:rsidRDefault="007101BB" w:rsidP="00E6733C">
            <w:pPr>
              <w:rPr>
                <w:b/>
                <w:sz w:val="28"/>
                <w:szCs w:val="28"/>
              </w:rPr>
            </w:pPr>
          </w:p>
          <w:p w:rsidR="007101BB" w:rsidRPr="008A46F6" w:rsidRDefault="007101BB" w:rsidP="00E6733C">
            <w:pPr>
              <w:jc w:val="both"/>
            </w:pPr>
            <w:r>
              <w:t>36.</w:t>
            </w:r>
            <w:r w:rsidRPr="007101BB">
              <w:t>99</w:t>
            </w:r>
            <w:r>
              <w:t xml:space="preserve">я  </w:t>
            </w:r>
            <w:r>
              <w:rPr>
                <w:b/>
              </w:rPr>
              <w:t xml:space="preserve"> Васильева, И.В.</w:t>
            </w:r>
          </w:p>
          <w:p w:rsidR="007101BB" w:rsidRDefault="007101BB" w:rsidP="007101BB">
            <w:pPr>
              <w:pStyle w:val="a3"/>
              <w:snapToGrid w:val="0"/>
              <w:jc w:val="both"/>
            </w:pPr>
            <w:r>
              <w:t xml:space="preserve"> В19    Технология продукции общественного питания: учебник и практикум для </w:t>
            </w:r>
            <w:proofErr w:type="gramStart"/>
            <w:r>
              <w:t>СПО /И.</w:t>
            </w:r>
            <w:proofErr w:type="gramEnd"/>
            <w:r>
              <w:t xml:space="preserve">В. Васильева, Е.Н. </w:t>
            </w:r>
            <w:proofErr w:type="spellStart"/>
            <w:r>
              <w:t>Мясникова</w:t>
            </w:r>
            <w:proofErr w:type="spellEnd"/>
            <w:r>
              <w:t xml:space="preserve">, А.С. </w:t>
            </w:r>
            <w:proofErr w:type="spellStart"/>
            <w:r>
              <w:t>Безряднова</w:t>
            </w:r>
            <w:proofErr w:type="spellEnd"/>
            <w:r>
              <w:t xml:space="preserve">. – М.: Издательство </w:t>
            </w:r>
            <w:proofErr w:type="spellStart"/>
            <w:r>
              <w:t>Юрайт</w:t>
            </w:r>
            <w:proofErr w:type="spellEnd"/>
            <w:r>
              <w:t>, 2017. - 414с. – Серия: Профессиональное образование.</w:t>
            </w:r>
          </w:p>
          <w:p w:rsidR="007101BB" w:rsidRPr="004A1390" w:rsidRDefault="007101BB" w:rsidP="007101BB">
            <w:pPr>
              <w:pStyle w:val="a3"/>
              <w:snapToGrid w:val="0"/>
              <w:jc w:val="both"/>
            </w:pPr>
            <w:r>
              <w:t xml:space="preserve">                     </w:t>
            </w:r>
            <w:r>
              <w:rPr>
                <w:lang w:val="en-US"/>
              </w:rPr>
              <w:t>ISBN</w:t>
            </w:r>
            <w:r>
              <w:t xml:space="preserve"> 978-5-534-03184-3</w:t>
            </w:r>
          </w:p>
          <w:p w:rsidR="007101BB" w:rsidRPr="004A1390" w:rsidRDefault="007101BB" w:rsidP="00E6733C">
            <w:pPr>
              <w:jc w:val="both"/>
            </w:pPr>
          </w:p>
          <w:p w:rsidR="007101BB" w:rsidRDefault="007101BB" w:rsidP="00E6733C">
            <w:pPr>
              <w:jc w:val="both"/>
            </w:pPr>
            <w:proofErr w:type="gramStart"/>
            <w:r w:rsidRPr="008A46F6">
              <w:t xml:space="preserve">В </w:t>
            </w:r>
            <w:r>
              <w:t>учебнике рассматриваются теоретические основы технологии производства продукции предприятий общественного питания, включающие характеристику технологического процесса приготовления кулинарной продукции, описание ее ассортимента, способы кулинарной обработки пищевых продуктов и их влияние на изменение основных пищевых веществ, а также технологию приготовления и правила подачи основных групп продукции предприятий питания (соусов, холодных блюд и закусок, супов, блюд и кулинарных изделий из овощей, круп, бобовых</w:t>
            </w:r>
            <w:proofErr w:type="gramEnd"/>
            <w:r>
              <w:t xml:space="preserve"> и макаронных изделий, мяса, птицы, рыбы, сладких блюд и напитков, мучных кондитерских и булочных изделий) в современной кулинарной практике. Особое внимание уделяется требованиям к качеству полуфабрикатов и готовой продукции.</w:t>
            </w:r>
          </w:p>
          <w:p w:rsidR="00B14698" w:rsidRDefault="00B14698" w:rsidP="00E6733C">
            <w:pPr>
              <w:jc w:val="both"/>
            </w:pPr>
            <w:r>
              <w:t xml:space="preserve">Материал учебника </w:t>
            </w:r>
            <w:proofErr w:type="gramStart"/>
            <w:r>
              <w:t>изложен с учетом социально-экономической необходимости удовлетворения потребности населения</w:t>
            </w:r>
            <w:proofErr w:type="gramEnd"/>
            <w:r>
              <w:t xml:space="preserve"> в рациональном, высококачественном, полноценном и разнообразном питании.</w:t>
            </w:r>
          </w:p>
          <w:p w:rsidR="007101BB" w:rsidRDefault="007101BB" w:rsidP="00E6733C">
            <w:pPr>
              <w:jc w:val="both"/>
              <w:rPr>
                <w:i/>
              </w:rPr>
            </w:pPr>
            <w:r>
              <w:rPr>
                <w:i/>
              </w:rPr>
              <w:t xml:space="preserve">Для студентов образовательных учреждений среднего профессионального </w:t>
            </w:r>
            <w:r w:rsidR="00B14698">
              <w:rPr>
                <w:i/>
              </w:rPr>
              <w:t>образовани</w:t>
            </w:r>
            <w:r>
              <w:rPr>
                <w:i/>
              </w:rPr>
              <w:t>я</w:t>
            </w:r>
            <w:r w:rsidR="00B14698">
              <w:rPr>
                <w:i/>
              </w:rPr>
              <w:t>, обучающихся по направлению подготовки «Технология продукции и организация общественного питания».</w:t>
            </w:r>
          </w:p>
          <w:p w:rsidR="007101BB" w:rsidRDefault="007101BB" w:rsidP="00E6733C">
            <w:pPr>
              <w:jc w:val="center"/>
              <w:rPr>
                <w:b/>
              </w:rPr>
            </w:pPr>
          </w:p>
          <w:p w:rsidR="007101BB" w:rsidRDefault="007101BB" w:rsidP="00E6733C">
            <w:pPr>
              <w:jc w:val="center"/>
              <w:rPr>
                <w:b/>
              </w:rPr>
            </w:pPr>
          </w:p>
          <w:p w:rsidR="007101BB" w:rsidRDefault="007101BB" w:rsidP="00E6733C">
            <w:pPr>
              <w:jc w:val="center"/>
              <w:rPr>
                <w:b/>
              </w:rPr>
            </w:pPr>
            <w:r w:rsidRPr="004A1390">
              <w:rPr>
                <w:b/>
              </w:rPr>
              <w:t>(25 экземпляров)</w:t>
            </w:r>
          </w:p>
          <w:p w:rsidR="007101BB" w:rsidRDefault="007101BB" w:rsidP="00E6733C">
            <w:pPr>
              <w:jc w:val="center"/>
              <w:rPr>
                <w:b/>
              </w:rPr>
            </w:pPr>
          </w:p>
          <w:p w:rsidR="007101BB" w:rsidRDefault="007101BB" w:rsidP="00E6733C">
            <w:pPr>
              <w:jc w:val="center"/>
              <w:rPr>
                <w:b/>
              </w:rPr>
            </w:pPr>
          </w:p>
          <w:p w:rsidR="007101BB" w:rsidRPr="004A1390" w:rsidRDefault="007101BB" w:rsidP="00E6733C">
            <w:pPr>
              <w:jc w:val="center"/>
              <w:rPr>
                <w:b/>
              </w:rPr>
            </w:pPr>
          </w:p>
        </w:tc>
      </w:tr>
    </w:tbl>
    <w:p w:rsidR="007101BB" w:rsidRDefault="007101BB" w:rsidP="004A1390"/>
    <w:p w:rsidR="00B14698" w:rsidRDefault="00B14698" w:rsidP="004A1390"/>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Default="00B14698" w:rsidP="00B14698">
      <w:pPr>
        <w:tabs>
          <w:tab w:val="left" w:pos="4052"/>
        </w:tabs>
      </w:pPr>
      <w:r>
        <w:tab/>
      </w:r>
    </w:p>
    <w:p w:rsidR="00B14698" w:rsidRDefault="00B14698" w:rsidP="00B14698">
      <w:pPr>
        <w:tabs>
          <w:tab w:val="left" w:pos="4052"/>
        </w:tabs>
      </w:pPr>
    </w:p>
    <w:p w:rsidR="00B14698" w:rsidRDefault="00B14698" w:rsidP="00B14698">
      <w:pPr>
        <w:tabs>
          <w:tab w:val="left" w:pos="4052"/>
        </w:tabs>
      </w:pPr>
    </w:p>
    <w:p w:rsidR="00B14698" w:rsidRPr="00B14698" w:rsidRDefault="00B14698" w:rsidP="00B14698">
      <w:pPr>
        <w:tabs>
          <w:tab w:val="left" w:pos="4052"/>
        </w:tabs>
      </w:pPr>
    </w:p>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B75E43" w:rsidRPr="004A1390" w:rsidTr="00E6733C">
        <w:trPr>
          <w:trHeight w:val="7560"/>
        </w:trPr>
        <w:tc>
          <w:tcPr>
            <w:tcW w:w="4322" w:type="dxa"/>
          </w:tcPr>
          <w:p w:rsidR="00B75E43" w:rsidRDefault="00B75E43" w:rsidP="00E6733C">
            <w:pPr>
              <w:rPr>
                <w:b/>
                <w:sz w:val="28"/>
                <w:szCs w:val="28"/>
              </w:rPr>
            </w:pPr>
          </w:p>
          <w:p w:rsidR="00B75E43" w:rsidRDefault="00B75E43" w:rsidP="00E6733C">
            <w:pPr>
              <w:rPr>
                <w:b/>
                <w:sz w:val="28"/>
                <w:szCs w:val="28"/>
              </w:rPr>
            </w:pPr>
          </w:p>
          <w:p w:rsidR="00B75E43" w:rsidRDefault="00B75E43" w:rsidP="00E6733C">
            <w:pPr>
              <w:jc w:val="center"/>
              <w:rPr>
                <w:b/>
                <w:sz w:val="28"/>
                <w:szCs w:val="28"/>
              </w:rPr>
            </w:pPr>
          </w:p>
          <w:p w:rsidR="00B75E43" w:rsidRDefault="00B75E43" w:rsidP="00E6733C">
            <w:pPr>
              <w:jc w:val="center"/>
              <w:rPr>
                <w:b/>
                <w:sz w:val="28"/>
                <w:szCs w:val="28"/>
              </w:rPr>
            </w:pPr>
            <w:r>
              <w:rPr>
                <w:b/>
                <w:noProof/>
                <w:sz w:val="28"/>
                <w:szCs w:val="28"/>
              </w:rPr>
              <w:drawing>
                <wp:inline distT="0" distB="0" distL="0" distR="0">
                  <wp:extent cx="2039241" cy="3243697"/>
                  <wp:effectExtent l="19050" t="0" r="0" b="0"/>
                  <wp:docPr id="5" name="Рисунок 1" descr="D:\Docs\ОСНОВНЫЕ ДОКУМЕНТЫ\КНИГООБЕСПЕЧЕННОСТЬ\БЮЛЛЕТЕНИ\учебная лит-ра 2016-2017\СПЕЦ ДИСЦИПЛИНЫ\07D8C408-B059-4C76-8D9B-74C599E0D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СНОВНЫЕ ДОКУМЕНТЫ\КНИГООБЕСПЕЧЕННОСТЬ\БЮЛЛЕТЕНИ\учебная лит-ра 2016-2017\СПЕЦ ДИСЦИПЛИНЫ\07D8C408-B059-4C76-8D9B-74C599E0DBAC.jpg"/>
                          <pic:cNvPicPr>
                            <a:picLocks noChangeAspect="1" noChangeArrowheads="1"/>
                          </pic:cNvPicPr>
                        </pic:nvPicPr>
                        <pic:blipFill>
                          <a:blip r:embed="rId13" cstate="print"/>
                          <a:srcRect/>
                          <a:stretch>
                            <a:fillRect/>
                          </a:stretch>
                        </pic:blipFill>
                        <pic:spPr bwMode="auto">
                          <a:xfrm>
                            <a:off x="0" y="0"/>
                            <a:ext cx="2039053" cy="3243399"/>
                          </a:xfrm>
                          <a:prstGeom prst="rect">
                            <a:avLst/>
                          </a:prstGeom>
                          <a:noFill/>
                          <a:ln w="9525">
                            <a:noFill/>
                            <a:miter lim="800000"/>
                            <a:headEnd/>
                            <a:tailEnd/>
                          </a:ln>
                        </pic:spPr>
                      </pic:pic>
                    </a:graphicData>
                  </a:graphic>
                </wp:inline>
              </w:drawing>
            </w:r>
          </w:p>
          <w:p w:rsidR="00B75E43" w:rsidRDefault="00B75E43" w:rsidP="00E6733C">
            <w:pPr>
              <w:jc w:val="center"/>
              <w:rPr>
                <w:b/>
                <w:sz w:val="28"/>
                <w:szCs w:val="28"/>
              </w:rPr>
            </w:pPr>
          </w:p>
        </w:tc>
        <w:tc>
          <w:tcPr>
            <w:tcW w:w="5919" w:type="dxa"/>
          </w:tcPr>
          <w:p w:rsidR="00B75E43" w:rsidRDefault="00B75E43" w:rsidP="00E6733C">
            <w:pPr>
              <w:rPr>
                <w:b/>
                <w:sz w:val="28"/>
                <w:szCs w:val="28"/>
              </w:rPr>
            </w:pPr>
          </w:p>
          <w:p w:rsidR="00B75E43" w:rsidRPr="008A46F6" w:rsidRDefault="00B75E43" w:rsidP="00E6733C">
            <w:pPr>
              <w:jc w:val="both"/>
            </w:pPr>
            <w:r>
              <w:t>65.05</w:t>
            </w:r>
            <w:r w:rsidRPr="00B75E43">
              <w:t>0</w:t>
            </w:r>
            <w:r>
              <w:t xml:space="preserve">   </w:t>
            </w:r>
            <w:r>
              <w:rPr>
                <w:b/>
              </w:rPr>
              <w:t xml:space="preserve"> Кузнецов, И.Н.</w:t>
            </w:r>
          </w:p>
          <w:p w:rsidR="00B75E43" w:rsidRDefault="00B75E43" w:rsidP="00B75E43">
            <w:pPr>
              <w:pStyle w:val="a3"/>
              <w:snapToGrid w:val="0"/>
              <w:jc w:val="both"/>
            </w:pPr>
            <w:r>
              <w:t xml:space="preserve">К89    </w:t>
            </w:r>
            <w:r>
              <w:rPr>
                <w:sz w:val="22"/>
                <w:szCs w:val="22"/>
              </w:rPr>
              <w:t xml:space="preserve"> </w:t>
            </w:r>
            <w:r w:rsidRPr="00B75E43">
              <w:t>Документационное обеспечение управления. Документооборот и делопроизводство:</w:t>
            </w:r>
            <w:r>
              <w:rPr>
                <w:sz w:val="22"/>
                <w:szCs w:val="22"/>
              </w:rPr>
              <w:t xml:space="preserve"> учебник </w:t>
            </w:r>
            <w:r>
              <w:t xml:space="preserve">для </w:t>
            </w:r>
            <w:proofErr w:type="gramStart"/>
            <w:r>
              <w:t>СПО / И.</w:t>
            </w:r>
            <w:proofErr w:type="gramEnd"/>
            <w:r>
              <w:t xml:space="preserve">Н. Кузнецов. – М.: Издательство </w:t>
            </w:r>
            <w:proofErr w:type="spellStart"/>
            <w:r>
              <w:t>Юрайт</w:t>
            </w:r>
            <w:proofErr w:type="spellEnd"/>
            <w:r>
              <w:t xml:space="preserve">, 2017. – 477 </w:t>
            </w:r>
            <w:proofErr w:type="gramStart"/>
            <w:r>
              <w:t>с</w:t>
            </w:r>
            <w:proofErr w:type="gramEnd"/>
            <w:r>
              <w:t>. – Серия: Профессиональное образование.</w:t>
            </w:r>
          </w:p>
          <w:p w:rsidR="00B75E43" w:rsidRPr="004A1390" w:rsidRDefault="00B75E43" w:rsidP="00B75E43">
            <w:pPr>
              <w:pStyle w:val="a3"/>
              <w:snapToGrid w:val="0"/>
              <w:jc w:val="both"/>
            </w:pPr>
            <w:r>
              <w:t xml:space="preserve">                     </w:t>
            </w:r>
            <w:r>
              <w:rPr>
                <w:lang w:val="en-US"/>
              </w:rPr>
              <w:t>ISBN</w:t>
            </w:r>
            <w:r>
              <w:t xml:space="preserve"> 978-5-534-00597-4</w:t>
            </w:r>
          </w:p>
          <w:p w:rsidR="00B75E43" w:rsidRPr="004A1390" w:rsidRDefault="00B75E43" w:rsidP="00E6733C">
            <w:pPr>
              <w:jc w:val="both"/>
            </w:pPr>
          </w:p>
          <w:p w:rsidR="00B75E43" w:rsidRDefault="00B75E43" w:rsidP="00B75E43">
            <w:pPr>
              <w:jc w:val="both"/>
            </w:pPr>
            <w:proofErr w:type="gramStart"/>
            <w:r w:rsidRPr="008A46F6">
              <w:t xml:space="preserve">В </w:t>
            </w:r>
            <w:r>
              <w:t>учебнике обобщены и систематизированы вопросы теории и практики современного документоведения и делопроизводства, рассмотрены современная нормативно-методическая база, основные понятия и терминология, общие правила работы с документами, дана характеристика особенностей подготовки, оформления и ведения внутренних и внешних документов, раскрыты способы и методы документационного обеспечения управления и делопроизводства, представлена информация, необходимая для подготовки служебных документов и ведения переписки, работы с персональным компьютером</w:t>
            </w:r>
            <w:proofErr w:type="gramEnd"/>
            <w:r>
              <w:t xml:space="preserve">, решения других вопросов, возникающих в повседневной работе. Особое внимание уделено правилам оформления служебных документов в соответствии с требованиями ГОСТ </w:t>
            </w:r>
            <w:proofErr w:type="gramStart"/>
            <w:r>
              <w:t>Р</w:t>
            </w:r>
            <w:proofErr w:type="gramEnd"/>
            <w:r>
              <w:t xml:space="preserve"> 6.30-2003.</w:t>
            </w:r>
          </w:p>
          <w:p w:rsidR="00B75E43" w:rsidRDefault="00B75E43" w:rsidP="00E6733C">
            <w:pPr>
              <w:jc w:val="both"/>
              <w:rPr>
                <w:i/>
              </w:rPr>
            </w:pPr>
            <w:r>
              <w:rPr>
                <w:i/>
              </w:rPr>
              <w:t xml:space="preserve">Для студентов образовательных учреждений среднего профессионального образования, </w:t>
            </w:r>
            <w:r w:rsidR="002054AD">
              <w:rPr>
                <w:i/>
              </w:rPr>
              <w:t>изучающих делопроизводство, секретарское дело и менеджмент, делопроизводителей, секретарей, работников отдела кадров, сотрудников служб документационного обеспечения управления.</w:t>
            </w:r>
          </w:p>
          <w:p w:rsidR="00B75E43" w:rsidRDefault="00B75E43" w:rsidP="00E6733C">
            <w:pPr>
              <w:jc w:val="center"/>
              <w:rPr>
                <w:b/>
              </w:rPr>
            </w:pPr>
          </w:p>
          <w:p w:rsidR="00B75E43" w:rsidRDefault="00B75E43" w:rsidP="00E6733C">
            <w:pPr>
              <w:jc w:val="center"/>
              <w:rPr>
                <w:b/>
              </w:rPr>
            </w:pPr>
          </w:p>
          <w:p w:rsidR="00B75E43" w:rsidRDefault="002054AD" w:rsidP="00E6733C">
            <w:pPr>
              <w:jc w:val="center"/>
              <w:rPr>
                <w:b/>
              </w:rPr>
            </w:pPr>
            <w:r>
              <w:rPr>
                <w:b/>
              </w:rPr>
              <w:t>(3 экземпляра</w:t>
            </w:r>
            <w:r w:rsidR="00B75E43" w:rsidRPr="004A1390">
              <w:rPr>
                <w:b/>
              </w:rPr>
              <w:t>)</w:t>
            </w:r>
          </w:p>
          <w:p w:rsidR="00B75E43" w:rsidRDefault="00B75E43" w:rsidP="00E6733C">
            <w:pPr>
              <w:jc w:val="center"/>
              <w:rPr>
                <w:b/>
              </w:rPr>
            </w:pPr>
          </w:p>
          <w:p w:rsidR="00B75E43" w:rsidRDefault="00B75E43" w:rsidP="00E6733C">
            <w:pPr>
              <w:jc w:val="center"/>
              <w:rPr>
                <w:b/>
              </w:rPr>
            </w:pPr>
          </w:p>
          <w:p w:rsidR="00B75E43" w:rsidRPr="004A1390" w:rsidRDefault="00B75E43" w:rsidP="00E6733C">
            <w:pPr>
              <w:jc w:val="center"/>
              <w:rPr>
                <w:b/>
              </w:rPr>
            </w:pPr>
          </w:p>
        </w:tc>
      </w:tr>
    </w:tbl>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4848D3" w:rsidRPr="004A1390" w:rsidTr="00E6733C">
        <w:trPr>
          <w:trHeight w:val="7560"/>
        </w:trPr>
        <w:tc>
          <w:tcPr>
            <w:tcW w:w="4322" w:type="dxa"/>
          </w:tcPr>
          <w:p w:rsidR="004848D3" w:rsidRDefault="004848D3" w:rsidP="00E6733C">
            <w:pPr>
              <w:rPr>
                <w:b/>
                <w:sz w:val="28"/>
                <w:szCs w:val="28"/>
              </w:rPr>
            </w:pPr>
          </w:p>
          <w:p w:rsidR="004848D3" w:rsidRDefault="004848D3" w:rsidP="00E6733C">
            <w:pPr>
              <w:rPr>
                <w:b/>
                <w:sz w:val="28"/>
                <w:szCs w:val="28"/>
              </w:rPr>
            </w:pPr>
          </w:p>
          <w:p w:rsidR="004848D3" w:rsidRDefault="004848D3" w:rsidP="00E6733C">
            <w:pPr>
              <w:jc w:val="center"/>
              <w:rPr>
                <w:b/>
                <w:sz w:val="28"/>
                <w:szCs w:val="28"/>
              </w:rPr>
            </w:pPr>
          </w:p>
          <w:p w:rsidR="004848D3" w:rsidRDefault="004848D3" w:rsidP="00E6733C">
            <w:pPr>
              <w:jc w:val="center"/>
              <w:rPr>
                <w:b/>
                <w:sz w:val="28"/>
                <w:szCs w:val="28"/>
              </w:rPr>
            </w:pPr>
            <w:r>
              <w:rPr>
                <w:b/>
                <w:noProof/>
                <w:sz w:val="28"/>
                <w:szCs w:val="28"/>
              </w:rPr>
              <w:drawing>
                <wp:inline distT="0" distB="0" distL="0" distR="0">
                  <wp:extent cx="2367404" cy="3551275"/>
                  <wp:effectExtent l="19050" t="0" r="0" b="0"/>
                  <wp:docPr id="6" name="Рисунок 1" descr="D:\Docs\ОСНОВНЫЕ ДОКУМЕНТЫ\КНИГООБЕСПЕЧЕННОСТЬ\БЮЛЛЕТЕНИ\учебная лит-ра 2016-2017\СПЕЦ ДИСЦИПЛИНЫ\101030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СНОВНЫЕ ДОКУМЕНТЫ\КНИГООБЕСПЕЧЕННОСТЬ\БЮЛЛЕТЕНИ\учебная лит-ра 2016-2017\СПЕЦ ДИСЦИПЛИНЫ\1010303102.jpg"/>
                          <pic:cNvPicPr>
                            <a:picLocks noChangeAspect="1" noChangeArrowheads="1"/>
                          </pic:cNvPicPr>
                        </pic:nvPicPr>
                        <pic:blipFill>
                          <a:blip r:embed="rId14" cstate="print"/>
                          <a:srcRect/>
                          <a:stretch>
                            <a:fillRect/>
                          </a:stretch>
                        </pic:blipFill>
                        <pic:spPr bwMode="auto">
                          <a:xfrm>
                            <a:off x="0" y="0"/>
                            <a:ext cx="2368456" cy="3552854"/>
                          </a:xfrm>
                          <a:prstGeom prst="rect">
                            <a:avLst/>
                          </a:prstGeom>
                          <a:noFill/>
                          <a:ln w="9525">
                            <a:noFill/>
                            <a:miter lim="800000"/>
                            <a:headEnd/>
                            <a:tailEnd/>
                          </a:ln>
                        </pic:spPr>
                      </pic:pic>
                    </a:graphicData>
                  </a:graphic>
                </wp:inline>
              </w:drawing>
            </w:r>
          </w:p>
          <w:p w:rsidR="004848D3" w:rsidRDefault="004848D3" w:rsidP="00E6733C">
            <w:pPr>
              <w:jc w:val="center"/>
              <w:rPr>
                <w:b/>
                <w:sz w:val="28"/>
                <w:szCs w:val="28"/>
              </w:rPr>
            </w:pPr>
          </w:p>
        </w:tc>
        <w:tc>
          <w:tcPr>
            <w:tcW w:w="5919" w:type="dxa"/>
          </w:tcPr>
          <w:p w:rsidR="004848D3" w:rsidRDefault="004848D3" w:rsidP="00E6733C">
            <w:pPr>
              <w:rPr>
                <w:b/>
                <w:sz w:val="28"/>
                <w:szCs w:val="28"/>
              </w:rPr>
            </w:pPr>
          </w:p>
          <w:p w:rsidR="004848D3" w:rsidRPr="008A46F6" w:rsidRDefault="004848D3" w:rsidP="00E6733C">
            <w:pPr>
              <w:jc w:val="both"/>
            </w:pPr>
            <w:r w:rsidRPr="004848D3">
              <w:t>30</w:t>
            </w:r>
            <w:r>
              <w:t xml:space="preserve">.11 </w:t>
            </w:r>
            <w:r>
              <w:rPr>
                <w:b/>
              </w:rPr>
              <w:t xml:space="preserve"> </w:t>
            </w:r>
            <w:r w:rsidRPr="004848D3">
              <w:rPr>
                <w:b/>
              </w:rPr>
              <w:t xml:space="preserve">    </w:t>
            </w:r>
            <w:r>
              <w:rPr>
                <w:b/>
              </w:rPr>
              <w:t>Муравьев С.Н.</w:t>
            </w:r>
          </w:p>
          <w:p w:rsidR="004848D3" w:rsidRDefault="004848D3" w:rsidP="004848D3">
            <w:pPr>
              <w:pStyle w:val="a3"/>
              <w:snapToGrid w:val="0"/>
              <w:jc w:val="both"/>
            </w:pPr>
            <w:r>
              <w:t xml:space="preserve">М91   </w:t>
            </w:r>
            <w:r>
              <w:rPr>
                <w:sz w:val="22"/>
                <w:szCs w:val="22"/>
              </w:rPr>
              <w:t xml:space="preserve"> </w:t>
            </w:r>
            <w:r>
              <w:t xml:space="preserve"> Инженерная графика: учебник для студентов учреждений сред</w:t>
            </w:r>
            <w:proofErr w:type="gramStart"/>
            <w:r>
              <w:t>.</w:t>
            </w:r>
            <w:proofErr w:type="gramEnd"/>
            <w:r>
              <w:t xml:space="preserve"> </w:t>
            </w:r>
            <w:proofErr w:type="gramStart"/>
            <w:r>
              <w:t>п</w:t>
            </w:r>
            <w:proofErr w:type="gramEnd"/>
            <w:r>
              <w:t xml:space="preserve">роф. образования /С.Н. Муравьев, Ф.И. </w:t>
            </w:r>
            <w:proofErr w:type="spellStart"/>
            <w:r>
              <w:t>Пуйческу</w:t>
            </w:r>
            <w:proofErr w:type="spellEnd"/>
            <w:r>
              <w:t xml:space="preserve">, Н.А, Н.А. Чванова. – 6-е изд., стер. – М.: Издательский центр «Академия», 2016. – 320 </w:t>
            </w:r>
            <w:proofErr w:type="gramStart"/>
            <w:r>
              <w:t>с</w:t>
            </w:r>
            <w:proofErr w:type="gramEnd"/>
            <w:r>
              <w:t>.</w:t>
            </w:r>
          </w:p>
          <w:p w:rsidR="004848D3" w:rsidRPr="004A1390" w:rsidRDefault="004848D3" w:rsidP="004848D3">
            <w:pPr>
              <w:pStyle w:val="a3"/>
              <w:snapToGrid w:val="0"/>
              <w:jc w:val="both"/>
            </w:pPr>
            <w:r>
              <w:t xml:space="preserve">                     </w:t>
            </w:r>
            <w:r>
              <w:rPr>
                <w:lang w:val="en-US"/>
              </w:rPr>
              <w:t>ISBN</w:t>
            </w:r>
            <w:r>
              <w:t xml:space="preserve"> 978-5-4468-3302-3</w:t>
            </w:r>
          </w:p>
          <w:p w:rsidR="004848D3" w:rsidRPr="004A1390" w:rsidRDefault="004848D3" w:rsidP="00E6733C">
            <w:pPr>
              <w:jc w:val="both"/>
            </w:pPr>
          </w:p>
          <w:p w:rsidR="004848D3" w:rsidRDefault="004848D3" w:rsidP="00E6733C">
            <w:pPr>
              <w:jc w:val="both"/>
            </w:pPr>
            <w:r>
              <w:t xml:space="preserve">Учебник может быть использован при изучении </w:t>
            </w:r>
            <w:proofErr w:type="spellStart"/>
            <w:r>
              <w:t>общепрофессиональной</w:t>
            </w:r>
            <w:proofErr w:type="spellEnd"/>
            <w:r>
              <w:t xml:space="preserve"> дисциплины «Инженерная графика» в соответствии с ФГОС СПО для технических специальностей.</w:t>
            </w:r>
          </w:p>
          <w:p w:rsidR="004848D3" w:rsidRDefault="004848D3" w:rsidP="00E6733C">
            <w:pPr>
              <w:jc w:val="both"/>
            </w:pPr>
            <w:r>
              <w:t>Рассмотрен курс инженерной графики, готовящий студентов к выполнению и чтению чертежей и схем, составляющих основу современного производства.</w:t>
            </w:r>
          </w:p>
          <w:p w:rsidR="004848D3" w:rsidRDefault="004848D3" w:rsidP="00E6733C">
            <w:pPr>
              <w:jc w:val="both"/>
              <w:rPr>
                <w:i/>
              </w:rPr>
            </w:pPr>
            <w:r>
              <w:rPr>
                <w:i/>
              </w:rPr>
              <w:t>Для студентов учреждений среднего профессионального образования.</w:t>
            </w:r>
          </w:p>
          <w:p w:rsidR="004848D3" w:rsidRDefault="004848D3" w:rsidP="00E6733C">
            <w:pPr>
              <w:jc w:val="center"/>
              <w:rPr>
                <w:b/>
              </w:rPr>
            </w:pPr>
          </w:p>
          <w:p w:rsidR="004848D3" w:rsidRDefault="004848D3" w:rsidP="00E6733C">
            <w:pPr>
              <w:jc w:val="center"/>
              <w:rPr>
                <w:b/>
              </w:rPr>
            </w:pPr>
          </w:p>
          <w:p w:rsidR="004848D3" w:rsidRDefault="004848D3" w:rsidP="00E6733C">
            <w:pPr>
              <w:jc w:val="center"/>
              <w:rPr>
                <w:b/>
              </w:rPr>
            </w:pPr>
            <w:r>
              <w:rPr>
                <w:b/>
              </w:rPr>
              <w:t>(20 экземпляров</w:t>
            </w:r>
            <w:r w:rsidRPr="004A1390">
              <w:rPr>
                <w:b/>
              </w:rPr>
              <w:t>)</w:t>
            </w:r>
          </w:p>
          <w:p w:rsidR="004848D3" w:rsidRDefault="004848D3" w:rsidP="00E6733C">
            <w:pPr>
              <w:jc w:val="center"/>
              <w:rPr>
                <w:b/>
              </w:rPr>
            </w:pPr>
          </w:p>
          <w:p w:rsidR="004848D3" w:rsidRDefault="004848D3" w:rsidP="00E6733C">
            <w:pPr>
              <w:jc w:val="center"/>
              <w:rPr>
                <w:b/>
              </w:rPr>
            </w:pPr>
          </w:p>
          <w:p w:rsidR="004848D3" w:rsidRPr="004A1390" w:rsidRDefault="004848D3" w:rsidP="00E6733C">
            <w:pPr>
              <w:jc w:val="center"/>
              <w:rPr>
                <w:b/>
              </w:rPr>
            </w:pPr>
          </w:p>
        </w:tc>
      </w:tr>
    </w:tbl>
    <w:p w:rsidR="00B14698" w:rsidRPr="00960CA1" w:rsidRDefault="00B14698" w:rsidP="00B14698">
      <w:pPr>
        <w:rPr>
          <w:lang w:val="en-US"/>
        </w:rPr>
      </w:pPr>
    </w:p>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B14698" w:rsidRPr="00B14698" w:rsidRDefault="00B14698" w:rsidP="00B14698"/>
    <w:p w:rsidR="007101BB" w:rsidRDefault="007101BB" w:rsidP="00B14698"/>
    <w:p w:rsidR="004848D3" w:rsidRDefault="004848D3" w:rsidP="00B14698"/>
    <w:p w:rsidR="004848D3" w:rsidRDefault="004848D3" w:rsidP="00B14698"/>
    <w:p w:rsidR="004848D3" w:rsidRDefault="004848D3" w:rsidP="00B14698"/>
    <w:p w:rsidR="004848D3" w:rsidRDefault="004848D3" w:rsidP="00B14698"/>
    <w:p w:rsidR="004848D3" w:rsidRDefault="004848D3" w:rsidP="00B14698"/>
    <w:p w:rsidR="004848D3" w:rsidRDefault="004848D3" w:rsidP="00B14698"/>
    <w:p w:rsidR="004848D3" w:rsidRDefault="004848D3" w:rsidP="00B14698"/>
    <w:p w:rsidR="004848D3" w:rsidRDefault="004848D3" w:rsidP="00B14698"/>
    <w:p w:rsidR="004848D3" w:rsidRDefault="004848D3" w:rsidP="00B14698"/>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4848D3" w:rsidRPr="004A1390" w:rsidTr="00E6733C">
        <w:trPr>
          <w:trHeight w:val="7560"/>
        </w:trPr>
        <w:tc>
          <w:tcPr>
            <w:tcW w:w="4322" w:type="dxa"/>
          </w:tcPr>
          <w:p w:rsidR="004848D3" w:rsidRDefault="004848D3" w:rsidP="00E6733C">
            <w:pPr>
              <w:rPr>
                <w:b/>
                <w:sz w:val="28"/>
                <w:szCs w:val="28"/>
              </w:rPr>
            </w:pPr>
          </w:p>
          <w:p w:rsidR="004848D3" w:rsidRDefault="004848D3" w:rsidP="00E6733C">
            <w:pPr>
              <w:rPr>
                <w:b/>
                <w:sz w:val="28"/>
                <w:szCs w:val="28"/>
              </w:rPr>
            </w:pPr>
          </w:p>
          <w:p w:rsidR="004848D3" w:rsidRDefault="004848D3" w:rsidP="00E6733C">
            <w:pPr>
              <w:jc w:val="center"/>
              <w:rPr>
                <w:b/>
                <w:sz w:val="28"/>
                <w:szCs w:val="28"/>
              </w:rPr>
            </w:pPr>
          </w:p>
          <w:p w:rsidR="004848D3" w:rsidRDefault="004848D3" w:rsidP="00E6733C">
            <w:pPr>
              <w:jc w:val="center"/>
              <w:rPr>
                <w:b/>
                <w:sz w:val="28"/>
                <w:szCs w:val="28"/>
              </w:rPr>
            </w:pPr>
          </w:p>
          <w:p w:rsidR="004848D3" w:rsidRDefault="004848D3" w:rsidP="00E6733C">
            <w:pPr>
              <w:jc w:val="center"/>
              <w:rPr>
                <w:b/>
                <w:sz w:val="28"/>
                <w:szCs w:val="28"/>
              </w:rPr>
            </w:pPr>
            <w:r>
              <w:rPr>
                <w:b/>
                <w:noProof/>
                <w:sz w:val="28"/>
                <w:szCs w:val="28"/>
              </w:rPr>
              <w:drawing>
                <wp:inline distT="0" distB="0" distL="0" distR="0">
                  <wp:extent cx="2109713" cy="3327990"/>
                  <wp:effectExtent l="19050" t="0" r="4837" b="0"/>
                  <wp:docPr id="10" name="Рисунок 2" descr="D:\Docs\ОСНОВНЫЕ ДОКУМЕНТЫ\КНИГООБЕСПЕЧЕННОСТЬ\БЮЛЛЕТЕНИ\учебная лит-ра 2016-2017\СПЕЦ ДИСЦИПЛИНЫ\189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ОСНОВНЫЕ ДОКУМЕНТЫ\КНИГООБЕСПЕЧЕННОСТЬ\БЮЛЛЕТЕНИ\учебная лит-ра 2016-2017\СПЕЦ ДИСЦИПЛИНЫ\1894460.jpg"/>
                          <pic:cNvPicPr>
                            <a:picLocks noChangeAspect="1" noChangeArrowheads="1"/>
                          </pic:cNvPicPr>
                        </pic:nvPicPr>
                        <pic:blipFill>
                          <a:blip r:embed="rId15" cstate="print"/>
                          <a:srcRect/>
                          <a:stretch>
                            <a:fillRect/>
                          </a:stretch>
                        </pic:blipFill>
                        <pic:spPr bwMode="auto">
                          <a:xfrm>
                            <a:off x="0" y="0"/>
                            <a:ext cx="2109861" cy="3328223"/>
                          </a:xfrm>
                          <a:prstGeom prst="rect">
                            <a:avLst/>
                          </a:prstGeom>
                          <a:noFill/>
                          <a:ln w="9525">
                            <a:noFill/>
                            <a:miter lim="800000"/>
                            <a:headEnd/>
                            <a:tailEnd/>
                          </a:ln>
                        </pic:spPr>
                      </pic:pic>
                    </a:graphicData>
                  </a:graphic>
                </wp:inline>
              </w:drawing>
            </w:r>
          </w:p>
        </w:tc>
        <w:tc>
          <w:tcPr>
            <w:tcW w:w="5919" w:type="dxa"/>
          </w:tcPr>
          <w:p w:rsidR="004848D3" w:rsidRDefault="004848D3" w:rsidP="00E6733C">
            <w:pPr>
              <w:rPr>
                <w:b/>
                <w:sz w:val="28"/>
                <w:szCs w:val="28"/>
              </w:rPr>
            </w:pPr>
          </w:p>
          <w:p w:rsidR="004848D3" w:rsidRPr="008A46F6" w:rsidRDefault="004848D3" w:rsidP="00E6733C">
            <w:pPr>
              <w:jc w:val="both"/>
            </w:pPr>
            <w:r>
              <w:t>3</w:t>
            </w:r>
            <w:r w:rsidRPr="004848D3">
              <w:t>1</w:t>
            </w:r>
            <w:r>
              <w:t>.</w:t>
            </w:r>
            <w:r w:rsidRPr="004848D3">
              <w:t>2</w:t>
            </w:r>
            <w:r>
              <w:t xml:space="preserve">      </w:t>
            </w:r>
            <w:r>
              <w:rPr>
                <w:b/>
              </w:rPr>
              <w:t xml:space="preserve"> Мартынова, И.О.</w:t>
            </w:r>
          </w:p>
          <w:p w:rsidR="004848D3" w:rsidRDefault="004848D3" w:rsidP="004848D3">
            <w:pPr>
              <w:pStyle w:val="a3"/>
              <w:snapToGrid w:val="0"/>
              <w:jc w:val="both"/>
            </w:pPr>
            <w:r>
              <w:t>М</w:t>
            </w:r>
            <w:r w:rsidRPr="004848D3">
              <w:t>2</w:t>
            </w:r>
            <w:r>
              <w:t xml:space="preserve">9  </w:t>
            </w:r>
            <w:r>
              <w:rPr>
                <w:sz w:val="22"/>
                <w:szCs w:val="22"/>
              </w:rPr>
              <w:t xml:space="preserve"> </w:t>
            </w:r>
            <w:r>
              <w:t xml:space="preserve"> Электротехника: учебник / И.О. Мартынова. – Москва: КНОРУС, 2017. – 304 </w:t>
            </w:r>
            <w:proofErr w:type="gramStart"/>
            <w:r>
              <w:t>с</w:t>
            </w:r>
            <w:proofErr w:type="gramEnd"/>
            <w:r>
              <w:t>. – (Среднее профессиональное образование).</w:t>
            </w:r>
          </w:p>
          <w:p w:rsidR="004848D3" w:rsidRPr="004A1390" w:rsidRDefault="004848D3" w:rsidP="004848D3">
            <w:pPr>
              <w:pStyle w:val="a3"/>
              <w:snapToGrid w:val="0"/>
              <w:jc w:val="both"/>
            </w:pPr>
            <w:r>
              <w:t xml:space="preserve">                     </w:t>
            </w:r>
            <w:r>
              <w:rPr>
                <w:lang w:val="en-US"/>
              </w:rPr>
              <w:t>ISBN</w:t>
            </w:r>
            <w:r>
              <w:t xml:space="preserve"> 978-5-406-05562-5</w:t>
            </w:r>
          </w:p>
          <w:p w:rsidR="004848D3" w:rsidRPr="004A1390" w:rsidRDefault="004848D3" w:rsidP="00E6733C">
            <w:pPr>
              <w:jc w:val="both"/>
            </w:pPr>
          </w:p>
          <w:p w:rsidR="00E742D8" w:rsidRDefault="004848D3" w:rsidP="00E6733C">
            <w:pPr>
              <w:jc w:val="both"/>
            </w:pPr>
            <w:r>
              <w:t>Рассматриваются физические явления, происходящие в электрическом и магнитном поле, методы расчета цепей постоянного тока, а также методы измерения параметров электрических цепей. Приводятся примеры и задачи с решениями.</w:t>
            </w:r>
          </w:p>
          <w:p w:rsidR="004848D3" w:rsidRDefault="00E742D8" w:rsidP="00E6733C">
            <w:pPr>
              <w:jc w:val="both"/>
            </w:pPr>
            <w:r>
              <w:t xml:space="preserve">Соответствует </w:t>
            </w:r>
            <w:r w:rsidR="004848D3">
              <w:t>ФГОС СПО</w:t>
            </w:r>
            <w:r>
              <w:t xml:space="preserve"> 3+.</w:t>
            </w:r>
            <w:r w:rsidR="004848D3">
              <w:t xml:space="preserve"> </w:t>
            </w:r>
          </w:p>
          <w:p w:rsidR="004848D3" w:rsidRDefault="004848D3" w:rsidP="00E6733C">
            <w:pPr>
              <w:jc w:val="both"/>
              <w:rPr>
                <w:i/>
              </w:rPr>
            </w:pPr>
            <w:r>
              <w:rPr>
                <w:i/>
              </w:rPr>
              <w:t>Для студентов среднего профессионального образования</w:t>
            </w:r>
            <w:r w:rsidR="00E742D8">
              <w:rPr>
                <w:i/>
              </w:rPr>
              <w:t xml:space="preserve"> электроэнергетических и электротехнических специальностей</w:t>
            </w:r>
            <w:r>
              <w:rPr>
                <w:i/>
              </w:rPr>
              <w:t>.</w:t>
            </w:r>
          </w:p>
          <w:p w:rsidR="004848D3" w:rsidRDefault="004848D3" w:rsidP="00E6733C">
            <w:pPr>
              <w:jc w:val="center"/>
              <w:rPr>
                <w:b/>
              </w:rPr>
            </w:pPr>
          </w:p>
          <w:p w:rsidR="004848D3" w:rsidRDefault="004848D3" w:rsidP="00E6733C">
            <w:pPr>
              <w:jc w:val="center"/>
              <w:rPr>
                <w:b/>
              </w:rPr>
            </w:pPr>
          </w:p>
          <w:p w:rsidR="004848D3" w:rsidRDefault="004848D3" w:rsidP="00E6733C">
            <w:pPr>
              <w:jc w:val="center"/>
              <w:rPr>
                <w:b/>
              </w:rPr>
            </w:pPr>
            <w:r>
              <w:rPr>
                <w:b/>
              </w:rPr>
              <w:t>(20 экземпляров</w:t>
            </w:r>
            <w:r w:rsidRPr="004A1390">
              <w:rPr>
                <w:b/>
              </w:rPr>
              <w:t>)</w:t>
            </w:r>
          </w:p>
          <w:p w:rsidR="004848D3" w:rsidRDefault="004848D3" w:rsidP="00E6733C">
            <w:pPr>
              <w:jc w:val="center"/>
              <w:rPr>
                <w:b/>
              </w:rPr>
            </w:pPr>
          </w:p>
          <w:p w:rsidR="004848D3" w:rsidRDefault="004848D3" w:rsidP="00E6733C">
            <w:pPr>
              <w:jc w:val="center"/>
              <w:rPr>
                <w:b/>
              </w:rPr>
            </w:pPr>
          </w:p>
          <w:p w:rsidR="004848D3" w:rsidRPr="004A1390" w:rsidRDefault="004848D3" w:rsidP="00E6733C">
            <w:pPr>
              <w:jc w:val="center"/>
              <w:rPr>
                <w:b/>
              </w:rPr>
            </w:pPr>
          </w:p>
        </w:tc>
      </w:tr>
    </w:tbl>
    <w:p w:rsidR="00960CA1" w:rsidRDefault="00960CA1" w:rsidP="00B14698"/>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Default="00960CA1" w:rsidP="00960CA1">
      <w:pPr>
        <w:tabs>
          <w:tab w:val="left" w:pos="6028"/>
        </w:tabs>
        <w:rPr>
          <w:lang w:val="en-US"/>
        </w:rPr>
      </w:pPr>
      <w:r>
        <w:tab/>
      </w: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135018" w:rsidRDefault="00135018" w:rsidP="00960CA1">
      <w:pPr>
        <w:tabs>
          <w:tab w:val="left" w:pos="6028"/>
        </w:tabs>
        <w:rPr>
          <w:lang w:val="en-US"/>
        </w:rPr>
      </w:pPr>
    </w:p>
    <w:p w:rsidR="00960CA1" w:rsidRDefault="00960CA1" w:rsidP="00960CA1">
      <w:pPr>
        <w:tabs>
          <w:tab w:val="left" w:pos="6028"/>
        </w:tabs>
        <w:rPr>
          <w:lang w:val="en-US"/>
        </w:rPr>
      </w:pPr>
    </w:p>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135018" w:rsidRPr="004A1390" w:rsidTr="00E6733C">
        <w:trPr>
          <w:trHeight w:val="7560"/>
        </w:trPr>
        <w:tc>
          <w:tcPr>
            <w:tcW w:w="4322" w:type="dxa"/>
          </w:tcPr>
          <w:p w:rsidR="00135018" w:rsidRDefault="00135018" w:rsidP="00E6733C">
            <w:pPr>
              <w:rPr>
                <w:b/>
                <w:sz w:val="28"/>
                <w:szCs w:val="28"/>
              </w:rPr>
            </w:pPr>
          </w:p>
          <w:p w:rsidR="00135018" w:rsidRDefault="00135018" w:rsidP="00E6733C">
            <w:pPr>
              <w:rPr>
                <w:b/>
                <w:sz w:val="28"/>
                <w:szCs w:val="28"/>
              </w:rPr>
            </w:pPr>
          </w:p>
          <w:p w:rsidR="00135018" w:rsidRDefault="00135018" w:rsidP="00E6733C">
            <w:pPr>
              <w:jc w:val="center"/>
              <w:rPr>
                <w:b/>
                <w:sz w:val="28"/>
                <w:szCs w:val="28"/>
              </w:rPr>
            </w:pPr>
          </w:p>
          <w:p w:rsidR="00135018" w:rsidRDefault="00135018" w:rsidP="00E6733C">
            <w:pPr>
              <w:jc w:val="center"/>
              <w:rPr>
                <w:b/>
                <w:sz w:val="28"/>
                <w:szCs w:val="28"/>
              </w:rPr>
            </w:pPr>
            <w:r>
              <w:rPr>
                <w:b/>
                <w:noProof/>
                <w:sz w:val="28"/>
                <w:szCs w:val="28"/>
              </w:rPr>
              <w:drawing>
                <wp:inline distT="0" distB="0" distL="0" distR="0">
                  <wp:extent cx="2009043" cy="3165208"/>
                  <wp:effectExtent l="19050" t="0" r="0" b="0"/>
                  <wp:docPr id="12" name="Рисунок 2" descr="D:\Docs\ОСНОВНЫЕ ДОКУМЕНТЫ\КНИГООБЕСПЕЧЕННОСТЬ\БЮЛЛЕТЕНИ\учебная лит-ра 2016-2017\СПЕЦ ДИСЦИПЛИНЫ\1005371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ОСНОВНЫЕ ДОКУМЕНТЫ\КНИГООБЕСПЕЧЕННОСТЬ\БЮЛЛЕТЕНИ\учебная лит-ра 2016-2017\СПЕЦ ДИСЦИПЛИНЫ\1005371688.jpg"/>
                          <pic:cNvPicPr>
                            <a:picLocks noChangeAspect="1" noChangeArrowheads="1"/>
                          </pic:cNvPicPr>
                        </pic:nvPicPr>
                        <pic:blipFill>
                          <a:blip r:embed="rId16" cstate="print"/>
                          <a:srcRect/>
                          <a:stretch>
                            <a:fillRect/>
                          </a:stretch>
                        </pic:blipFill>
                        <pic:spPr bwMode="auto">
                          <a:xfrm>
                            <a:off x="0" y="0"/>
                            <a:ext cx="2010490" cy="3167488"/>
                          </a:xfrm>
                          <a:prstGeom prst="rect">
                            <a:avLst/>
                          </a:prstGeom>
                          <a:noFill/>
                          <a:ln w="9525">
                            <a:noFill/>
                            <a:miter lim="800000"/>
                            <a:headEnd/>
                            <a:tailEnd/>
                          </a:ln>
                        </pic:spPr>
                      </pic:pic>
                    </a:graphicData>
                  </a:graphic>
                </wp:inline>
              </w:drawing>
            </w:r>
          </w:p>
          <w:p w:rsidR="00135018" w:rsidRDefault="00135018" w:rsidP="00E6733C">
            <w:pPr>
              <w:jc w:val="center"/>
              <w:rPr>
                <w:b/>
                <w:sz w:val="28"/>
                <w:szCs w:val="28"/>
              </w:rPr>
            </w:pPr>
          </w:p>
        </w:tc>
        <w:tc>
          <w:tcPr>
            <w:tcW w:w="5919" w:type="dxa"/>
          </w:tcPr>
          <w:p w:rsidR="00135018" w:rsidRDefault="00135018" w:rsidP="00E6733C">
            <w:pPr>
              <w:rPr>
                <w:b/>
                <w:sz w:val="28"/>
                <w:szCs w:val="28"/>
              </w:rPr>
            </w:pPr>
          </w:p>
          <w:p w:rsidR="00135018" w:rsidRPr="008A46F6" w:rsidRDefault="00135018" w:rsidP="00E6733C">
            <w:pPr>
              <w:jc w:val="both"/>
            </w:pPr>
            <w:r>
              <w:t>30.</w:t>
            </w:r>
            <w:r w:rsidRPr="00135018">
              <w:t>12</w:t>
            </w:r>
            <w:r>
              <w:t xml:space="preserve"> </w:t>
            </w:r>
            <w:r w:rsidRPr="00135018">
              <w:t xml:space="preserve">      </w:t>
            </w:r>
            <w:r>
              <w:rPr>
                <w:b/>
              </w:rPr>
              <w:t xml:space="preserve"> </w:t>
            </w:r>
            <w:proofErr w:type="spellStart"/>
            <w:r>
              <w:rPr>
                <w:b/>
              </w:rPr>
              <w:t>Вереина</w:t>
            </w:r>
            <w:proofErr w:type="spellEnd"/>
            <w:r>
              <w:rPr>
                <w:b/>
              </w:rPr>
              <w:t xml:space="preserve"> Л.И.</w:t>
            </w:r>
          </w:p>
          <w:p w:rsidR="00135018" w:rsidRDefault="00135018" w:rsidP="00135018">
            <w:pPr>
              <w:pStyle w:val="a3"/>
              <w:snapToGrid w:val="0"/>
              <w:jc w:val="both"/>
            </w:pPr>
            <w:r>
              <w:t xml:space="preserve">В313   </w:t>
            </w:r>
            <w:r>
              <w:rPr>
                <w:sz w:val="22"/>
                <w:szCs w:val="22"/>
              </w:rPr>
              <w:t xml:space="preserve"> </w:t>
            </w:r>
            <w:r>
              <w:t xml:space="preserve">  Техническая механика: учебник для студентов учреждений сред</w:t>
            </w:r>
            <w:proofErr w:type="gramStart"/>
            <w:r>
              <w:t>.</w:t>
            </w:r>
            <w:proofErr w:type="gramEnd"/>
            <w:r>
              <w:t xml:space="preserve"> </w:t>
            </w:r>
            <w:proofErr w:type="gramStart"/>
            <w:r>
              <w:t>п</w:t>
            </w:r>
            <w:proofErr w:type="gramEnd"/>
            <w:r>
              <w:t xml:space="preserve">роф. образования / Л.И. </w:t>
            </w:r>
            <w:proofErr w:type="spellStart"/>
            <w:r>
              <w:t>Вереина</w:t>
            </w:r>
            <w:proofErr w:type="spellEnd"/>
            <w:r>
              <w:t xml:space="preserve">, М.М. Краснов. – 8-е изд., стер. – М.: Издательский центр «Академия», 2014. – 352 </w:t>
            </w:r>
            <w:proofErr w:type="gramStart"/>
            <w:r>
              <w:t>с</w:t>
            </w:r>
            <w:proofErr w:type="gramEnd"/>
            <w:r>
              <w:t>.</w:t>
            </w:r>
          </w:p>
          <w:p w:rsidR="00135018" w:rsidRPr="004A1390" w:rsidRDefault="00135018" w:rsidP="00135018">
            <w:pPr>
              <w:pStyle w:val="a3"/>
              <w:snapToGrid w:val="0"/>
              <w:jc w:val="both"/>
            </w:pPr>
            <w:r>
              <w:t xml:space="preserve">                     </w:t>
            </w:r>
            <w:r>
              <w:rPr>
                <w:lang w:val="en-US"/>
              </w:rPr>
              <w:t>ISBN</w:t>
            </w:r>
            <w:r>
              <w:t xml:space="preserve"> 978-5-4468-1166-3</w:t>
            </w:r>
          </w:p>
          <w:p w:rsidR="00135018" w:rsidRPr="004A1390" w:rsidRDefault="00135018" w:rsidP="00E6733C">
            <w:pPr>
              <w:jc w:val="both"/>
            </w:pPr>
          </w:p>
          <w:p w:rsidR="00135018" w:rsidRDefault="00135018" w:rsidP="00E6733C">
            <w:pPr>
              <w:jc w:val="both"/>
            </w:pPr>
            <w:r>
              <w:t xml:space="preserve">Учебник предназначен для изучения предмета «Техническая механика» и является частью учебно-методического комплекта по дисциплинам </w:t>
            </w:r>
            <w:proofErr w:type="spellStart"/>
            <w:r>
              <w:t>общепрофессионального</w:t>
            </w:r>
            <w:proofErr w:type="spellEnd"/>
            <w:r>
              <w:t xml:space="preserve"> цикла для технических специальностей.</w:t>
            </w:r>
          </w:p>
          <w:p w:rsidR="00135018" w:rsidRDefault="00135018" w:rsidP="00E6733C">
            <w:pPr>
              <w:jc w:val="both"/>
            </w:pPr>
            <w:r>
              <w:t>Изложены основы теоретической механики, сопротивления материалов, деталей и механизмов машин; даны примеры расчетов. Приведены сведения об основных способах изменения механических свойств материалов и тенденции развития конструкций машин и механизмов.</w:t>
            </w:r>
          </w:p>
          <w:p w:rsidR="00135018" w:rsidRDefault="00135018" w:rsidP="00E6733C">
            <w:pPr>
              <w:jc w:val="both"/>
            </w:pPr>
            <w:r>
              <w:t xml:space="preserve">Учебник может быть использован при изучении </w:t>
            </w:r>
            <w:proofErr w:type="spellStart"/>
            <w:r>
              <w:t>общепрофессиональной</w:t>
            </w:r>
            <w:proofErr w:type="spellEnd"/>
            <w:r>
              <w:t xml:space="preserve"> дисциплины ОП.02 « Техническая механика» в соответствии с ФГОС СПО для  специальностей технического профиля.</w:t>
            </w:r>
          </w:p>
          <w:p w:rsidR="00135018" w:rsidRDefault="00135018" w:rsidP="00E6733C">
            <w:pPr>
              <w:jc w:val="both"/>
              <w:rPr>
                <w:i/>
              </w:rPr>
            </w:pPr>
            <w:r>
              <w:rPr>
                <w:i/>
              </w:rPr>
              <w:t>Для студентов учреждений среднего профессионального образования.</w:t>
            </w:r>
          </w:p>
          <w:p w:rsidR="00135018" w:rsidRDefault="00135018" w:rsidP="00E6733C">
            <w:pPr>
              <w:jc w:val="center"/>
              <w:rPr>
                <w:b/>
              </w:rPr>
            </w:pPr>
          </w:p>
          <w:p w:rsidR="00135018" w:rsidRDefault="00135018" w:rsidP="00E6733C">
            <w:pPr>
              <w:jc w:val="center"/>
              <w:rPr>
                <w:b/>
              </w:rPr>
            </w:pPr>
          </w:p>
          <w:p w:rsidR="00135018" w:rsidRDefault="00135018" w:rsidP="00E6733C">
            <w:pPr>
              <w:jc w:val="center"/>
              <w:rPr>
                <w:b/>
              </w:rPr>
            </w:pPr>
            <w:r>
              <w:rPr>
                <w:b/>
              </w:rPr>
              <w:t>(20 экземпляров</w:t>
            </w:r>
            <w:r w:rsidRPr="004A1390">
              <w:rPr>
                <w:b/>
              </w:rPr>
              <w:t>)</w:t>
            </w:r>
          </w:p>
          <w:p w:rsidR="00135018" w:rsidRDefault="00135018" w:rsidP="00E6733C">
            <w:pPr>
              <w:jc w:val="center"/>
              <w:rPr>
                <w:b/>
              </w:rPr>
            </w:pPr>
          </w:p>
          <w:p w:rsidR="00135018" w:rsidRDefault="00135018" w:rsidP="00E6733C">
            <w:pPr>
              <w:jc w:val="center"/>
              <w:rPr>
                <w:b/>
              </w:rPr>
            </w:pPr>
          </w:p>
          <w:p w:rsidR="00135018" w:rsidRPr="004A1390" w:rsidRDefault="00135018" w:rsidP="00E6733C">
            <w:pPr>
              <w:jc w:val="center"/>
              <w:rPr>
                <w:b/>
              </w:rPr>
            </w:pPr>
          </w:p>
        </w:tc>
      </w:tr>
    </w:tbl>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Default="00960CA1" w:rsidP="00960CA1">
      <w:pPr>
        <w:tabs>
          <w:tab w:val="left" w:pos="6028"/>
        </w:tabs>
        <w:rPr>
          <w:lang w:val="en-US"/>
        </w:rPr>
      </w:pPr>
    </w:p>
    <w:p w:rsidR="00960CA1" w:rsidRPr="00960CA1" w:rsidRDefault="00960CA1" w:rsidP="00960CA1">
      <w:pPr>
        <w:tabs>
          <w:tab w:val="left" w:pos="6028"/>
        </w:tabs>
        <w:rPr>
          <w:lang w:val="en-US"/>
        </w:rPr>
      </w:pPr>
    </w:p>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960CA1" w:rsidRPr="004A1390" w:rsidTr="00E6733C">
        <w:trPr>
          <w:trHeight w:val="7560"/>
        </w:trPr>
        <w:tc>
          <w:tcPr>
            <w:tcW w:w="4322" w:type="dxa"/>
          </w:tcPr>
          <w:p w:rsidR="00960CA1" w:rsidRDefault="00960CA1" w:rsidP="00E6733C">
            <w:pPr>
              <w:rPr>
                <w:b/>
                <w:sz w:val="28"/>
                <w:szCs w:val="28"/>
              </w:rPr>
            </w:pPr>
          </w:p>
          <w:p w:rsidR="00960CA1" w:rsidRDefault="00960CA1" w:rsidP="00E6733C">
            <w:pPr>
              <w:rPr>
                <w:b/>
                <w:sz w:val="28"/>
                <w:szCs w:val="28"/>
              </w:rPr>
            </w:pPr>
            <w:r>
              <w:rPr>
                <w:b/>
                <w:noProof/>
                <w:sz w:val="28"/>
                <w:szCs w:val="28"/>
              </w:rPr>
              <w:drawing>
                <wp:inline distT="0" distB="0" distL="0" distR="0">
                  <wp:extent cx="2617857" cy="3689498"/>
                  <wp:effectExtent l="19050" t="0" r="0" b="0"/>
                  <wp:docPr id="17" name="Рисунок 1" descr="D:\Docs\ОСНОВНЫЕ ДОКУМЕНТЫ\КНИГООБЕСПЕЧЕННОСТЬ\БЮЛЛЕТЕНИ\учебная лит-ра 2016-2017\СПЕЦ ДИСЦИПЛИНЫ\211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СНОВНЫЕ ДОКУМЕНТЫ\КНИГООБЕСПЕЧЕННОСТЬ\БЮЛЛЕТЕНИ\учебная лит-ра 2016-2017\СПЕЦ ДИСЦИПЛИНЫ\2113813.jpg"/>
                          <pic:cNvPicPr>
                            <a:picLocks noChangeAspect="1" noChangeArrowheads="1"/>
                          </pic:cNvPicPr>
                        </pic:nvPicPr>
                        <pic:blipFill>
                          <a:blip r:embed="rId17" cstate="print"/>
                          <a:srcRect/>
                          <a:stretch>
                            <a:fillRect/>
                          </a:stretch>
                        </pic:blipFill>
                        <pic:spPr bwMode="auto">
                          <a:xfrm>
                            <a:off x="0" y="0"/>
                            <a:ext cx="2620006" cy="3692527"/>
                          </a:xfrm>
                          <a:prstGeom prst="rect">
                            <a:avLst/>
                          </a:prstGeom>
                          <a:noFill/>
                          <a:ln w="9525">
                            <a:noFill/>
                            <a:miter lim="800000"/>
                            <a:headEnd/>
                            <a:tailEnd/>
                          </a:ln>
                        </pic:spPr>
                      </pic:pic>
                    </a:graphicData>
                  </a:graphic>
                </wp:inline>
              </w:drawing>
            </w:r>
          </w:p>
          <w:p w:rsidR="00960CA1" w:rsidRDefault="00960CA1" w:rsidP="00E6733C">
            <w:pPr>
              <w:jc w:val="center"/>
              <w:rPr>
                <w:b/>
                <w:sz w:val="28"/>
                <w:szCs w:val="28"/>
              </w:rPr>
            </w:pPr>
          </w:p>
          <w:p w:rsidR="00960CA1" w:rsidRDefault="00960CA1" w:rsidP="00E6733C">
            <w:pPr>
              <w:jc w:val="center"/>
              <w:rPr>
                <w:b/>
                <w:sz w:val="28"/>
                <w:szCs w:val="28"/>
              </w:rPr>
            </w:pPr>
          </w:p>
          <w:p w:rsidR="00960CA1" w:rsidRDefault="00960CA1" w:rsidP="00E6733C">
            <w:pPr>
              <w:jc w:val="center"/>
              <w:rPr>
                <w:b/>
                <w:sz w:val="28"/>
                <w:szCs w:val="28"/>
              </w:rPr>
            </w:pPr>
          </w:p>
        </w:tc>
        <w:tc>
          <w:tcPr>
            <w:tcW w:w="5919" w:type="dxa"/>
          </w:tcPr>
          <w:p w:rsidR="00960CA1" w:rsidRDefault="00960CA1" w:rsidP="00E6733C">
            <w:pPr>
              <w:rPr>
                <w:b/>
                <w:sz w:val="28"/>
                <w:szCs w:val="28"/>
              </w:rPr>
            </w:pPr>
          </w:p>
          <w:p w:rsidR="00960CA1" w:rsidRPr="008A46F6" w:rsidRDefault="00960CA1" w:rsidP="00E6733C">
            <w:pPr>
              <w:jc w:val="both"/>
            </w:pPr>
            <w:r w:rsidRPr="00960CA1">
              <w:t>20</w:t>
            </w:r>
            <w:r>
              <w:t xml:space="preserve">.1 </w:t>
            </w:r>
            <w:r w:rsidRPr="00960CA1">
              <w:t xml:space="preserve">    </w:t>
            </w:r>
            <w:r>
              <w:rPr>
                <w:b/>
              </w:rPr>
              <w:t>Мартынова, И.О.</w:t>
            </w:r>
          </w:p>
          <w:p w:rsidR="00960CA1" w:rsidRDefault="00960CA1" w:rsidP="00960CA1">
            <w:pPr>
              <w:pStyle w:val="a3"/>
              <w:snapToGrid w:val="0"/>
              <w:jc w:val="both"/>
            </w:pPr>
            <w:r>
              <w:t xml:space="preserve">К65  </w:t>
            </w:r>
            <w:r>
              <w:rPr>
                <w:sz w:val="22"/>
                <w:szCs w:val="22"/>
              </w:rPr>
              <w:t xml:space="preserve"> </w:t>
            </w:r>
            <w:r>
              <w:t xml:space="preserve">  Экологические основы природопользования: учебник для студ. учреждений сред</w:t>
            </w:r>
            <w:proofErr w:type="gramStart"/>
            <w:r>
              <w:t>.</w:t>
            </w:r>
            <w:proofErr w:type="gramEnd"/>
            <w:r>
              <w:t xml:space="preserve"> </w:t>
            </w:r>
            <w:proofErr w:type="gramStart"/>
            <w:r>
              <w:t>п</w:t>
            </w:r>
            <w:proofErr w:type="gramEnd"/>
            <w:r>
              <w:t xml:space="preserve">роф. образования /В.М. Константинов, Ю.Б. </w:t>
            </w:r>
            <w:proofErr w:type="spellStart"/>
            <w:r>
              <w:t>Челидзе</w:t>
            </w:r>
            <w:proofErr w:type="spellEnd"/>
            <w:r>
              <w:t xml:space="preserve">. – 17-е изд., стер. – М.: Издательский центр «Академия», 2017. – 240 </w:t>
            </w:r>
            <w:proofErr w:type="gramStart"/>
            <w:r>
              <w:t>с</w:t>
            </w:r>
            <w:proofErr w:type="gramEnd"/>
            <w:r>
              <w:t>.</w:t>
            </w:r>
          </w:p>
          <w:p w:rsidR="00960CA1" w:rsidRPr="004A1390" w:rsidRDefault="00960CA1" w:rsidP="00960CA1">
            <w:pPr>
              <w:pStyle w:val="a3"/>
              <w:snapToGrid w:val="0"/>
              <w:jc w:val="both"/>
            </w:pPr>
            <w:r>
              <w:t xml:space="preserve">                     </w:t>
            </w:r>
            <w:r>
              <w:rPr>
                <w:lang w:val="en-US"/>
              </w:rPr>
              <w:t>ISBN</w:t>
            </w:r>
            <w:r>
              <w:t xml:space="preserve"> 978-5-4468-4453-1</w:t>
            </w:r>
          </w:p>
          <w:p w:rsidR="00960CA1" w:rsidRPr="004A1390" w:rsidRDefault="00960CA1" w:rsidP="00E6733C">
            <w:pPr>
              <w:jc w:val="both"/>
            </w:pPr>
          </w:p>
          <w:p w:rsidR="00960CA1" w:rsidRDefault="00960CA1" w:rsidP="00E6733C">
            <w:pPr>
              <w:jc w:val="both"/>
            </w:pPr>
            <w:r>
              <w:t>В учебнике рассмотрено современное состояние природных ресурсов и окружающей среды, даны теоретические основы рационального природопользования, основы природоохранного законодательства. Освещены вопросы охраны природы в России и международного сотрудничества в этой области, показана роль экологического образования в рациональном природопользовании.</w:t>
            </w:r>
          </w:p>
          <w:p w:rsidR="00960CA1" w:rsidRDefault="00960CA1" w:rsidP="00E6733C">
            <w:pPr>
              <w:jc w:val="both"/>
              <w:rPr>
                <w:i/>
              </w:rPr>
            </w:pPr>
            <w:r>
              <w:rPr>
                <w:i/>
              </w:rPr>
              <w:t xml:space="preserve">Для студентов учреждений среднего профессионального образования. Может быть </w:t>
            </w:r>
            <w:proofErr w:type="gramStart"/>
            <w:r>
              <w:rPr>
                <w:i/>
              </w:rPr>
              <w:t>полезен</w:t>
            </w:r>
            <w:proofErr w:type="gramEnd"/>
            <w:r>
              <w:rPr>
                <w:i/>
              </w:rPr>
              <w:t xml:space="preserve"> учителям школ, лицеев, колледжей. </w:t>
            </w:r>
          </w:p>
          <w:p w:rsidR="00960CA1" w:rsidRDefault="00960CA1" w:rsidP="00E6733C">
            <w:pPr>
              <w:jc w:val="center"/>
              <w:rPr>
                <w:b/>
              </w:rPr>
            </w:pPr>
          </w:p>
          <w:p w:rsidR="00960CA1" w:rsidRDefault="00960CA1" w:rsidP="00E6733C">
            <w:pPr>
              <w:jc w:val="center"/>
              <w:rPr>
                <w:b/>
              </w:rPr>
            </w:pPr>
          </w:p>
          <w:p w:rsidR="00960CA1" w:rsidRDefault="00960CA1" w:rsidP="00E6733C">
            <w:pPr>
              <w:jc w:val="center"/>
              <w:rPr>
                <w:b/>
              </w:rPr>
            </w:pPr>
            <w:r>
              <w:rPr>
                <w:b/>
              </w:rPr>
              <w:t>(20 экземпляров</w:t>
            </w:r>
            <w:r w:rsidRPr="004A1390">
              <w:rPr>
                <w:b/>
              </w:rPr>
              <w:t>)</w:t>
            </w:r>
          </w:p>
          <w:p w:rsidR="00960CA1" w:rsidRDefault="00960CA1" w:rsidP="00E6733C">
            <w:pPr>
              <w:jc w:val="center"/>
              <w:rPr>
                <w:b/>
              </w:rPr>
            </w:pPr>
          </w:p>
          <w:p w:rsidR="00960CA1" w:rsidRDefault="00960CA1" w:rsidP="00E6733C">
            <w:pPr>
              <w:jc w:val="center"/>
              <w:rPr>
                <w:b/>
              </w:rPr>
            </w:pPr>
          </w:p>
          <w:p w:rsidR="00960CA1" w:rsidRPr="004A1390" w:rsidRDefault="00960CA1" w:rsidP="00E6733C">
            <w:pPr>
              <w:jc w:val="center"/>
              <w:rPr>
                <w:b/>
              </w:rPr>
            </w:pPr>
          </w:p>
        </w:tc>
      </w:tr>
    </w:tbl>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p w:rsidR="00960CA1" w:rsidRPr="00960CA1" w:rsidRDefault="00960CA1" w:rsidP="00960CA1"/>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960CA1" w:rsidRPr="004A1390" w:rsidTr="00E6733C">
        <w:trPr>
          <w:trHeight w:val="7560"/>
        </w:trPr>
        <w:tc>
          <w:tcPr>
            <w:tcW w:w="4322" w:type="dxa"/>
          </w:tcPr>
          <w:p w:rsidR="00960CA1" w:rsidRDefault="00960CA1" w:rsidP="00E6733C">
            <w:pPr>
              <w:rPr>
                <w:b/>
                <w:sz w:val="28"/>
                <w:szCs w:val="28"/>
              </w:rPr>
            </w:pPr>
          </w:p>
          <w:p w:rsidR="00960CA1" w:rsidRDefault="00960CA1" w:rsidP="00E6733C">
            <w:pPr>
              <w:rPr>
                <w:b/>
                <w:sz w:val="28"/>
                <w:szCs w:val="28"/>
              </w:rPr>
            </w:pPr>
          </w:p>
          <w:p w:rsidR="00960CA1" w:rsidRDefault="00960CA1" w:rsidP="00E6733C">
            <w:pPr>
              <w:jc w:val="center"/>
              <w:rPr>
                <w:b/>
                <w:sz w:val="28"/>
                <w:szCs w:val="28"/>
              </w:rPr>
            </w:pPr>
          </w:p>
          <w:p w:rsidR="00960CA1" w:rsidRDefault="00960CA1" w:rsidP="00E6733C">
            <w:pPr>
              <w:jc w:val="center"/>
              <w:rPr>
                <w:b/>
                <w:sz w:val="28"/>
                <w:szCs w:val="28"/>
              </w:rPr>
            </w:pPr>
          </w:p>
          <w:p w:rsidR="00960CA1" w:rsidRDefault="00960CA1" w:rsidP="00E6733C">
            <w:pPr>
              <w:jc w:val="center"/>
              <w:rPr>
                <w:b/>
                <w:sz w:val="28"/>
                <w:szCs w:val="28"/>
              </w:rPr>
            </w:pPr>
            <w:r>
              <w:rPr>
                <w:b/>
                <w:noProof/>
                <w:sz w:val="28"/>
                <w:szCs w:val="28"/>
              </w:rPr>
              <w:drawing>
                <wp:inline distT="0" distB="0" distL="0" distR="0">
                  <wp:extent cx="1856253" cy="2880607"/>
                  <wp:effectExtent l="19050" t="0" r="0" b="0"/>
                  <wp:docPr id="19" name="Рисунок 2" descr="D:\Docs\ОСНОВНЫЕ ДОКУМЕНТЫ\КНИГООБЕСПЕЧЕННОСТЬ\БЮЛЛЕТЕНИ\учебная лит-ра 2016-2017\СПЕЦ ДИСЦИПЛИНЫ\V._V._Artemov_Yu._N._Lubchenkov_—_Istoriya_dlya_vseh_spetsialnostej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ОСНОВНЫЕ ДОКУМЕНТЫ\КНИГООБЕСПЕЧЕННОСТЬ\БЮЛЛЕТЕНИ\учебная лит-ра 2016-2017\СПЕЦ ДИСЦИПЛИНЫ\V._V._Artemov_Yu._N._Lubchenkov_—_Istoriya_dlya_vseh_spetsialnostej_SPO.jpg"/>
                          <pic:cNvPicPr>
                            <a:picLocks noChangeAspect="1" noChangeArrowheads="1"/>
                          </pic:cNvPicPr>
                        </pic:nvPicPr>
                        <pic:blipFill>
                          <a:blip r:embed="rId18" cstate="print"/>
                          <a:srcRect/>
                          <a:stretch>
                            <a:fillRect/>
                          </a:stretch>
                        </pic:blipFill>
                        <pic:spPr bwMode="auto">
                          <a:xfrm>
                            <a:off x="0" y="0"/>
                            <a:ext cx="1859352" cy="2885416"/>
                          </a:xfrm>
                          <a:prstGeom prst="rect">
                            <a:avLst/>
                          </a:prstGeom>
                          <a:noFill/>
                          <a:ln w="9525">
                            <a:noFill/>
                            <a:miter lim="800000"/>
                            <a:headEnd/>
                            <a:tailEnd/>
                          </a:ln>
                        </pic:spPr>
                      </pic:pic>
                    </a:graphicData>
                  </a:graphic>
                </wp:inline>
              </w:drawing>
            </w:r>
          </w:p>
        </w:tc>
        <w:tc>
          <w:tcPr>
            <w:tcW w:w="5919" w:type="dxa"/>
          </w:tcPr>
          <w:p w:rsidR="00960CA1" w:rsidRDefault="00960CA1" w:rsidP="00E6733C">
            <w:pPr>
              <w:rPr>
                <w:b/>
                <w:sz w:val="28"/>
                <w:szCs w:val="28"/>
              </w:rPr>
            </w:pPr>
          </w:p>
          <w:p w:rsidR="00960CA1" w:rsidRPr="008A46F6" w:rsidRDefault="00960CA1" w:rsidP="00E6733C">
            <w:pPr>
              <w:jc w:val="both"/>
            </w:pPr>
            <w:r w:rsidRPr="00960CA1">
              <w:t>63</w:t>
            </w:r>
            <w:r>
              <w:t>.</w:t>
            </w:r>
            <w:r w:rsidRPr="00960CA1">
              <w:t>3</w:t>
            </w:r>
            <w:r>
              <w:t xml:space="preserve">      </w:t>
            </w:r>
            <w:r>
              <w:rPr>
                <w:b/>
              </w:rPr>
              <w:t xml:space="preserve"> Артемов В.В.</w:t>
            </w:r>
          </w:p>
          <w:p w:rsidR="00960CA1" w:rsidRDefault="00960CA1" w:rsidP="00960CA1">
            <w:pPr>
              <w:pStyle w:val="a3"/>
              <w:snapToGrid w:val="0"/>
              <w:jc w:val="both"/>
            </w:pPr>
            <w:r>
              <w:t>А861</w:t>
            </w:r>
            <w:r>
              <w:rPr>
                <w:sz w:val="22"/>
                <w:szCs w:val="22"/>
              </w:rPr>
              <w:t xml:space="preserve"> </w:t>
            </w:r>
            <w:r>
              <w:t xml:space="preserve">  История (для всех специальностей СПО): учебник для студентов учреждений сред</w:t>
            </w:r>
            <w:proofErr w:type="gramStart"/>
            <w:r>
              <w:t>.</w:t>
            </w:r>
            <w:proofErr w:type="gramEnd"/>
            <w:r>
              <w:t xml:space="preserve"> </w:t>
            </w:r>
            <w:proofErr w:type="gramStart"/>
            <w:r>
              <w:t>п</w:t>
            </w:r>
            <w:proofErr w:type="gramEnd"/>
            <w:r>
              <w:t xml:space="preserve">роф. образования /В.В. Артемов, Ю.Н. </w:t>
            </w:r>
            <w:proofErr w:type="spellStart"/>
            <w:r>
              <w:t>Лубченков</w:t>
            </w:r>
            <w:proofErr w:type="spellEnd"/>
            <w:r>
              <w:t xml:space="preserve">. – 6-е изд., стер. – М.: Издательский центр «Академия», 2017. – 256 </w:t>
            </w:r>
            <w:proofErr w:type="gramStart"/>
            <w:r>
              <w:t>с</w:t>
            </w:r>
            <w:proofErr w:type="gramEnd"/>
            <w:r>
              <w:t>.</w:t>
            </w:r>
          </w:p>
          <w:p w:rsidR="00960CA1" w:rsidRDefault="00960CA1" w:rsidP="00960CA1">
            <w:pPr>
              <w:pStyle w:val="a3"/>
              <w:snapToGrid w:val="0"/>
              <w:jc w:val="both"/>
            </w:pPr>
            <w:r>
              <w:t xml:space="preserve">                     </w:t>
            </w:r>
            <w:r>
              <w:rPr>
                <w:lang w:val="en-US"/>
              </w:rPr>
              <w:t>ISBN</w:t>
            </w:r>
            <w:r>
              <w:t xml:space="preserve"> 978-5-4468-4410-4</w:t>
            </w:r>
          </w:p>
          <w:p w:rsidR="00960CA1" w:rsidRPr="004A1390" w:rsidRDefault="00960CA1" w:rsidP="00960CA1">
            <w:pPr>
              <w:pStyle w:val="a3"/>
              <w:snapToGrid w:val="0"/>
              <w:jc w:val="both"/>
            </w:pPr>
          </w:p>
          <w:p w:rsidR="00F509F6" w:rsidRDefault="00960CA1" w:rsidP="00E6733C">
            <w:pPr>
              <w:jc w:val="both"/>
            </w:pPr>
            <w:r>
              <w:t>Учебник может быть использован при изучении дисциплины общего гуманитарного и социально-экономического цикла «История» в со</w:t>
            </w:r>
            <w:r w:rsidR="00F509F6">
              <w:t>ответствии с ФГОС СПО для всех специальностей.</w:t>
            </w:r>
          </w:p>
          <w:p w:rsidR="00F509F6" w:rsidRDefault="00F509F6" w:rsidP="00E6733C">
            <w:pPr>
              <w:jc w:val="both"/>
            </w:pPr>
            <w:r>
              <w:t>Учебник посвящен современному этапу истории человечества. Освещаются основные направления развития ключевых регионов мира, раскрывается сущность межгосударственных конфликтов, рассматриваются политические, экономические, культурные процессы, деятельность важнейших международных организаций, содержание главных законодательных актов мирового значения. Особое внимание уделяется истории России.</w:t>
            </w:r>
          </w:p>
          <w:p w:rsidR="00960CA1" w:rsidRDefault="00960CA1" w:rsidP="00E6733C">
            <w:pPr>
              <w:jc w:val="both"/>
              <w:rPr>
                <w:i/>
              </w:rPr>
            </w:pPr>
            <w:r>
              <w:rPr>
                <w:i/>
              </w:rPr>
              <w:t xml:space="preserve">Для студентов учреждений среднего профессионального образования. </w:t>
            </w:r>
          </w:p>
          <w:p w:rsidR="00960CA1" w:rsidRDefault="00960CA1" w:rsidP="00E6733C">
            <w:pPr>
              <w:jc w:val="center"/>
              <w:rPr>
                <w:b/>
              </w:rPr>
            </w:pPr>
          </w:p>
          <w:p w:rsidR="00960CA1" w:rsidRDefault="00960CA1" w:rsidP="00E6733C">
            <w:pPr>
              <w:jc w:val="center"/>
              <w:rPr>
                <w:b/>
              </w:rPr>
            </w:pPr>
          </w:p>
          <w:p w:rsidR="00960CA1" w:rsidRDefault="00960CA1" w:rsidP="00E6733C">
            <w:pPr>
              <w:jc w:val="center"/>
              <w:rPr>
                <w:b/>
              </w:rPr>
            </w:pPr>
            <w:r>
              <w:rPr>
                <w:b/>
              </w:rPr>
              <w:t>(20 экземпляров</w:t>
            </w:r>
            <w:r w:rsidRPr="004A1390">
              <w:rPr>
                <w:b/>
              </w:rPr>
              <w:t>)</w:t>
            </w:r>
          </w:p>
          <w:p w:rsidR="00960CA1" w:rsidRDefault="00960CA1" w:rsidP="00E6733C">
            <w:pPr>
              <w:jc w:val="center"/>
              <w:rPr>
                <w:b/>
              </w:rPr>
            </w:pPr>
          </w:p>
          <w:p w:rsidR="00960CA1" w:rsidRDefault="00960CA1" w:rsidP="00E6733C">
            <w:pPr>
              <w:jc w:val="center"/>
              <w:rPr>
                <w:b/>
              </w:rPr>
            </w:pPr>
          </w:p>
          <w:p w:rsidR="00960CA1" w:rsidRPr="004A1390" w:rsidRDefault="00960CA1" w:rsidP="00E6733C">
            <w:pPr>
              <w:jc w:val="center"/>
              <w:rPr>
                <w:b/>
              </w:rPr>
            </w:pPr>
          </w:p>
        </w:tc>
      </w:tr>
    </w:tbl>
    <w:p w:rsidR="00C148A6" w:rsidRDefault="00C148A6" w:rsidP="00960CA1"/>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Default="00C148A6" w:rsidP="00C148A6">
      <w:pPr>
        <w:tabs>
          <w:tab w:val="left" w:pos="2629"/>
        </w:tabs>
        <w:rPr>
          <w:lang w:val="en-US"/>
        </w:rPr>
      </w:pPr>
      <w:r>
        <w:tab/>
      </w: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Default="00C148A6" w:rsidP="00C148A6">
      <w:pPr>
        <w:tabs>
          <w:tab w:val="left" w:pos="2629"/>
        </w:tabs>
        <w:rPr>
          <w:lang w:val="en-US"/>
        </w:rPr>
      </w:pPr>
    </w:p>
    <w:p w:rsidR="00C148A6" w:rsidRPr="00C148A6" w:rsidRDefault="00C148A6" w:rsidP="00C148A6">
      <w:pPr>
        <w:tabs>
          <w:tab w:val="left" w:pos="2629"/>
        </w:tabs>
        <w:rPr>
          <w:lang w:val="en-US"/>
        </w:rPr>
      </w:pPr>
    </w:p>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C148A6" w:rsidRPr="004A1390" w:rsidTr="00E6733C">
        <w:trPr>
          <w:trHeight w:val="7560"/>
        </w:trPr>
        <w:tc>
          <w:tcPr>
            <w:tcW w:w="4322" w:type="dxa"/>
          </w:tcPr>
          <w:p w:rsidR="00C148A6" w:rsidRDefault="00C148A6" w:rsidP="00E6733C">
            <w:pPr>
              <w:rPr>
                <w:b/>
                <w:sz w:val="28"/>
                <w:szCs w:val="28"/>
              </w:rPr>
            </w:pPr>
          </w:p>
          <w:p w:rsidR="00C148A6" w:rsidRDefault="00C148A6" w:rsidP="00E6733C">
            <w:pPr>
              <w:rPr>
                <w:b/>
                <w:sz w:val="28"/>
                <w:szCs w:val="28"/>
              </w:rPr>
            </w:pPr>
          </w:p>
          <w:p w:rsidR="00C148A6" w:rsidRDefault="00C148A6" w:rsidP="00E6733C">
            <w:pPr>
              <w:jc w:val="center"/>
              <w:rPr>
                <w:b/>
                <w:sz w:val="28"/>
                <w:szCs w:val="28"/>
              </w:rPr>
            </w:pPr>
          </w:p>
          <w:p w:rsidR="00C148A6" w:rsidRDefault="00C148A6" w:rsidP="00E6733C">
            <w:pPr>
              <w:jc w:val="center"/>
              <w:rPr>
                <w:b/>
                <w:sz w:val="28"/>
                <w:szCs w:val="28"/>
              </w:rPr>
            </w:pPr>
          </w:p>
          <w:p w:rsidR="00C148A6" w:rsidRDefault="00C148A6" w:rsidP="00E6733C">
            <w:pPr>
              <w:jc w:val="center"/>
              <w:rPr>
                <w:b/>
                <w:sz w:val="28"/>
                <w:szCs w:val="28"/>
              </w:rPr>
            </w:pPr>
            <w:r>
              <w:rPr>
                <w:b/>
                <w:noProof/>
                <w:sz w:val="28"/>
                <w:szCs w:val="28"/>
              </w:rPr>
              <w:drawing>
                <wp:inline distT="0" distB="0" distL="0" distR="0">
                  <wp:extent cx="1969401" cy="3026944"/>
                  <wp:effectExtent l="19050" t="0" r="0" b="0"/>
                  <wp:docPr id="8" name="Рисунок 1" descr="D:\Docs\ОСНОВНЫЕ ДОКУМЕНТЫ\КНИГООБЕСПЕЧЕННОСТЬ\БЮЛЛЕТЕНИ\учебная лит-ра 2016-2017\СПЕЦ ДИСЦИПЛИНЫ\O007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СНОВНЫЕ ДОКУМЕНТЫ\КНИГООБЕСПЕЧЕННОСТЬ\БЮЛЛЕТЕНИ\учебная лит-ра 2016-2017\СПЕЦ ДИСЦИПЛИНЫ\O0073451.jpg"/>
                          <pic:cNvPicPr>
                            <a:picLocks noChangeAspect="1" noChangeArrowheads="1"/>
                          </pic:cNvPicPr>
                        </pic:nvPicPr>
                        <pic:blipFill>
                          <a:blip r:embed="rId19" cstate="print"/>
                          <a:srcRect/>
                          <a:stretch>
                            <a:fillRect/>
                          </a:stretch>
                        </pic:blipFill>
                        <pic:spPr bwMode="auto">
                          <a:xfrm>
                            <a:off x="0" y="0"/>
                            <a:ext cx="1974463" cy="3034725"/>
                          </a:xfrm>
                          <a:prstGeom prst="rect">
                            <a:avLst/>
                          </a:prstGeom>
                          <a:noFill/>
                          <a:ln w="9525">
                            <a:noFill/>
                            <a:miter lim="800000"/>
                            <a:headEnd/>
                            <a:tailEnd/>
                          </a:ln>
                        </pic:spPr>
                      </pic:pic>
                    </a:graphicData>
                  </a:graphic>
                </wp:inline>
              </w:drawing>
            </w:r>
          </w:p>
        </w:tc>
        <w:tc>
          <w:tcPr>
            <w:tcW w:w="5919" w:type="dxa"/>
          </w:tcPr>
          <w:p w:rsidR="00C148A6" w:rsidRDefault="00C148A6" w:rsidP="00E6733C">
            <w:pPr>
              <w:rPr>
                <w:b/>
                <w:sz w:val="28"/>
                <w:szCs w:val="28"/>
              </w:rPr>
            </w:pPr>
          </w:p>
          <w:p w:rsidR="00C148A6" w:rsidRPr="00C148A6" w:rsidRDefault="00C148A6" w:rsidP="00C148A6">
            <w:pPr>
              <w:pStyle w:val="a3"/>
              <w:snapToGrid w:val="0"/>
            </w:pPr>
            <w:r w:rsidRPr="00C148A6">
              <w:t>88</w:t>
            </w:r>
            <w:r>
              <w:t>.</w:t>
            </w:r>
            <w:r w:rsidRPr="00C148A6">
              <w:t xml:space="preserve">53        </w:t>
            </w:r>
            <w:r>
              <w:rPr>
                <w:b/>
              </w:rPr>
              <w:t>Столяренко Л.Д.</w:t>
            </w:r>
          </w:p>
          <w:p w:rsidR="00C148A6" w:rsidRDefault="00C148A6" w:rsidP="00C148A6">
            <w:pPr>
              <w:pStyle w:val="a3"/>
              <w:snapToGrid w:val="0"/>
              <w:jc w:val="both"/>
            </w:pPr>
            <w:r>
              <w:t>С81   Психология общения: учебник</w:t>
            </w:r>
            <w:r w:rsidR="00B244E4">
              <w:t xml:space="preserve"> </w:t>
            </w:r>
            <w:r>
              <w:t xml:space="preserve">/Л.Д. Столяренко, С.И. Самыгин. – Изд. 2-е. – Ростов </w:t>
            </w:r>
            <w:proofErr w:type="spellStart"/>
            <w:r>
              <w:t>н</w:t>
            </w:r>
            <w:proofErr w:type="spellEnd"/>
            <w:proofErr w:type="gramStart"/>
            <w:r>
              <w:t>/Д</w:t>
            </w:r>
            <w:proofErr w:type="gramEnd"/>
            <w:r>
              <w:t>: Феникс, 2017. – 317,</w:t>
            </w:r>
            <w:r w:rsidRPr="00B61825">
              <w:t>[</w:t>
            </w:r>
            <w:r>
              <w:t>1</w:t>
            </w:r>
            <w:r w:rsidRPr="00B61825">
              <w:t>]</w:t>
            </w:r>
            <w:r>
              <w:t>с. – (Среднее профессиональное образование).</w:t>
            </w:r>
          </w:p>
          <w:p w:rsidR="00C148A6" w:rsidRDefault="00C148A6" w:rsidP="00C148A6">
            <w:pPr>
              <w:pStyle w:val="a3"/>
              <w:snapToGrid w:val="0"/>
              <w:jc w:val="both"/>
            </w:pPr>
            <w:r>
              <w:t xml:space="preserve">                     </w:t>
            </w:r>
            <w:r>
              <w:rPr>
                <w:lang w:val="en-US"/>
              </w:rPr>
              <w:t>ISBN</w:t>
            </w:r>
            <w:r>
              <w:t xml:space="preserve"> 978-5-222-28352-3</w:t>
            </w:r>
          </w:p>
          <w:p w:rsidR="00C148A6" w:rsidRPr="004A1390" w:rsidRDefault="00C148A6" w:rsidP="00E6733C">
            <w:pPr>
              <w:pStyle w:val="a3"/>
              <w:snapToGrid w:val="0"/>
              <w:jc w:val="both"/>
            </w:pPr>
          </w:p>
          <w:p w:rsidR="00C148A6" w:rsidRDefault="00C148A6" w:rsidP="00C148A6">
            <w:pPr>
              <w:jc w:val="both"/>
            </w:pPr>
            <w:r>
              <w:t xml:space="preserve">В учебнике излагаются психологические основы общения, взаимодействия и управления людьми с учетом их темперамента, характера, </w:t>
            </w:r>
            <w:proofErr w:type="spellStart"/>
            <w:r>
              <w:t>психосоциотипа</w:t>
            </w:r>
            <w:proofErr w:type="spellEnd"/>
            <w:r>
              <w:t>, позиции в общении. Рассматриваются закономерности лидерства и руководства, условия и критерии эффективной деятельности менеджера. Анализируется этикет и этика деловых отношений.</w:t>
            </w:r>
          </w:p>
          <w:p w:rsidR="00C148A6" w:rsidRDefault="00C148A6" w:rsidP="00C148A6">
            <w:pPr>
              <w:jc w:val="both"/>
            </w:pPr>
            <w:r>
              <w:t>Учебник освещает методы управления коллективом и пути преодоления конфликтов, содержит психологический практикум.</w:t>
            </w:r>
          </w:p>
          <w:p w:rsidR="00C148A6" w:rsidRDefault="00C148A6" w:rsidP="00C148A6">
            <w:pPr>
              <w:jc w:val="both"/>
            </w:pPr>
          </w:p>
          <w:p w:rsidR="00C148A6" w:rsidRDefault="00C148A6" w:rsidP="00C148A6">
            <w:pPr>
              <w:jc w:val="both"/>
            </w:pPr>
          </w:p>
          <w:p w:rsidR="00C148A6" w:rsidRDefault="00C148A6" w:rsidP="00C148A6">
            <w:pPr>
              <w:jc w:val="both"/>
            </w:pPr>
          </w:p>
          <w:p w:rsidR="00C148A6" w:rsidRDefault="00C148A6" w:rsidP="00C148A6">
            <w:pPr>
              <w:jc w:val="both"/>
            </w:pPr>
          </w:p>
          <w:p w:rsidR="00C148A6" w:rsidRPr="00C148A6" w:rsidRDefault="00C148A6" w:rsidP="00C148A6">
            <w:pPr>
              <w:jc w:val="both"/>
              <w:rPr>
                <w:b/>
              </w:rPr>
            </w:pPr>
          </w:p>
          <w:p w:rsidR="00C148A6" w:rsidRDefault="00C148A6" w:rsidP="00E6733C">
            <w:pPr>
              <w:jc w:val="center"/>
              <w:rPr>
                <w:b/>
              </w:rPr>
            </w:pPr>
          </w:p>
          <w:p w:rsidR="00C148A6" w:rsidRDefault="00C148A6" w:rsidP="00E6733C">
            <w:pPr>
              <w:jc w:val="center"/>
              <w:rPr>
                <w:b/>
              </w:rPr>
            </w:pPr>
            <w:r>
              <w:rPr>
                <w:b/>
              </w:rPr>
              <w:t>(2</w:t>
            </w:r>
            <w:r>
              <w:rPr>
                <w:b/>
                <w:lang w:val="en-US"/>
              </w:rPr>
              <w:t>5</w:t>
            </w:r>
            <w:r>
              <w:rPr>
                <w:b/>
              </w:rPr>
              <w:t xml:space="preserve"> экземпляров</w:t>
            </w:r>
            <w:r w:rsidRPr="004A1390">
              <w:rPr>
                <w:b/>
              </w:rPr>
              <w:t>)</w:t>
            </w:r>
          </w:p>
          <w:p w:rsidR="00C148A6" w:rsidRDefault="00C148A6" w:rsidP="00E6733C">
            <w:pPr>
              <w:jc w:val="center"/>
              <w:rPr>
                <w:b/>
              </w:rPr>
            </w:pPr>
          </w:p>
          <w:p w:rsidR="00C148A6" w:rsidRDefault="00C148A6" w:rsidP="00E6733C">
            <w:pPr>
              <w:jc w:val="center"/>
              <w:rPr>
                <w:b/>
              </w:rPr>
            </w:pPr>
          </w:p>
          <w:p w:rsidR="00C148A6" w:rsidRPr="004A1390" w:rsidRDefault="00C148A6" w:rsidP="00E6733C">
            <w:pPr>
              <w:jc w:val="center"/>
              <w:rPr>
                <w:b/>
              </w:rPr>
            </w:pPr>
          </w:p>
        </w:tc>
      </w:tr>
    </w:tbl>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tbl>
      <w:tblPr>
        <w:tblpPr w:leftFromText="180" w:rightFromText="180" w:vertAnchor="text" w:tblpX="-561" w:tblpY="76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C148A6" w:rsidRPr="004A1390" w:rsidTr="00E6733C">
        <w:trPr>
          <w:trHeight w:val="7560"/>
        </w:trPr>
        <w:tc>
          <w:tcPr>
            <w:tcW w:w="4322" w:type="dxa"/>
          </w:tcPr>
          <w:p w:rsidR="00C148A6" w:rsidRDefault="00C148A6" w:rsidP="00E6733C">
            <w:pPr>
              <w:rPr>
                <w:b/>
                <w:sz w:val="28"/>
                <w:szCs w:val="28"/>
              </w:rPr>
            </w:pPr>
          </w:p>
          <w:p w:rsidR="00C148A6" w:rsidRDefault="00C148A6" w:rsidP="00E6733C">
            <w:pPr>
              <w:rPr>
                <w:b/>
                <w:sz w:val="28"/>
                <w:szCs w:val="28"/>
              </w:rPr>
            </w:pPr>
          </w:p>
          <w:p w:rsidR="00C148A6" w:rsidRDefault="00C148A6" w:rsidP="00E6733C">
            <w:pPr>
              <w:jc w:val="center"/>
              <w:rPr>
                <w:b/>
                <w:sz w:val="28"/>
                <w:szCs w:val="28"/>
              </w:rPr>
            </w:pPr>
          </w:p>
          <w:p w:rsidR="00C148A6" w:rsidRDefault="00C148A6" w:rsidP="00E6733C">
            <w:pPr>
              <w:jc w:val="center"/>
              <w:rPr>
                <w:b/>
                <w:sz w:val="28"/>
                <w:szCs w:val="28"/>
              </w:rPr>
            </w:pPr>
          </w:p>
          <w:p w:rsidR="00C148A6" w:rsidRDefault="00C148A6" w:rsidP="00E6733C">
            <w:pPr>
              <w:jc w:val="center"/>
              <w:rPr>
                <w:b/>
                <w:sz w:val="28"/>
                <w:szCs w:val="28"/>
              </w:rPr>
            </w:pPr>
            <w:r>
              <w:rPr>
                <w:b/>
                <w:noProof/>
                <w:sz w:val="28"/>
                <w:szCs w:val="28"/>
              </w:rPr>
              <w:drawing>
                <wp:inline distT="0" distB="0" distL="0" distR="0">
                  <wp:extent cx="1903442" cy="2861003"/>
                  <wp:effectExtent l="19050" t="0" r="1558" b="0"/>
                  <wp:docPr id="15" name="Рисунок 2" descr="D:\Docs\ОСНОВНЫЕ ДОКУМЕНТЫ\КНИГООБЕСПЕЧЕННОСТЬ\БЮЛЛЕТЕНИ\учебная лит-ра 2016-2017\СПЕЦ ДИСЦИПЛИНЫ\87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ОСНОВНЫЕ ДОКУМЕНТЫ\КНИГООБЕСПЕЧЕННОСТЬ\БЮЛЛЕТЕНИ\учебная лит-ра 2016-2017\СПЕЦ ДИСЦИПЛИНЫ\87744.jpg"/>
                          <pic:cNvPicPr>
                            <a:picLocks noChangeAspect="1" noChangeArrowheads="1"/>
                          </pic:cNvPicPr>
                        </pic:nvPicPr>
                        <pic:blipFill>
                          <a:blip r:embed="rId20" cstate="print"/>
                          <a:srcRect/>
                          <a:stretch>
                            <a:fillRect/>
                          </a:stretch>
                        </pic:blipFill>
                        <pic:spPr bwMode="auto">
                          <a:xfrm>
                            <a:off x="0" y="0"/>
                            <a:ext cx="1904744" cy="2862959"/>
                          </a:xfrm>
                          <a:prstGeom prst="rect">
                            <a:avLst/>
                          </a:prstGeom>
                          <a:noFill/>
                          <a:ln w="9525">
                            <a:noFill/>
                            <a:miter lim="800000"/>
                            <a:headEnd/>
                            <a:tailEnd/>
                          </a:ln>
                        </pic:spPr>
                      </pic:pic>
                    </a:graphicData>
                  </a:graphic>
                </wp:inline>
              </w:drawing>
            </w:r>
          </w:p>
        </w:tc>
        <w:tc>
          <w:tcPr>
            <w:tcW w:w="5919" w:type="dxa"/>
          </w:tcPr>
          <w:p w:rsidR="00C148A6" w:rsidRDefault="00C148A6" w:rsidP="00E6733C">
            <w:pPr>
              <w:rPr>
                <w:b/>
                <w:sz w:val="28"/>
                <w:szCs w:val="28"/>
              </w:rPr>
            </w:pPr>
          </w:p>
          <w:p w:rsidR="00C148A6" w:rsidRPr="00C148A6" w:rsidRDefault="00C148A6" w:rsidP="00E6733C">
            <w:pPr>
              <w:pStyle w:val="a3"/>
              <w:snapToGrid w:val="0"/>
            </w:pPr>
            <w:r w:rsidRPr="00C148A6">
              <w:t>60</w:t>
            </w:r>
            <w:r>
              <w:t>.</w:t>
            </w:r>
            <w:r w:rsidRPr="00C148A6">
              <w:t>844</w:t>
            </w:r>
            <w:r>
              <w:t xml:space="preserve">     </w:t>
            </w:r>
            <w:r>
              <w:rPr>
                <w:b/>
              </w:rPr>
              <w:t>Колтунов В.В.</w:t>
            </w:r>
          </w:p>
          <w:p w:rsidR="00C148A6" w:rsidRDefault="00C148A6" w:rsidP="00C148A6">
            <w:pPr>
              <w:pStyle w:val="a3"/>
              <w:snapToGrid w:val="0"/>
              <w:jc w:val="both"/>
            </w:pPr>
            <w:r>
              <w:t xml:space="preserve"> К61 Технология разработки стандартов и нормативных документов: учебное пособие</w:t>
            </w:r>
            <w:r w:rsidR="00B244E4">
              <w:t xml:space="preserve"> </w:t>
            </w:r>
            <w:r>
              <w:t xml:space="preserve">/ В.В. Колтунов, И.А. Кузнецова, Ю.П. Попов; под ред. д-ра </w:t>
            </w:r>
            <w:proofErr w:type="spellStart"/>
            <w:r>
              <w:t>техн</w:t>
            </w:r>
            <w:proofErr w:type="spellEnd"/>
            <w:r>
              <w:t xml:space="preserve">. наук, проф. Ю.П. Попова – М.: КНОРУС, 2016. – 206с.                    </w:t>
            </w:r>
          </w:p>
          <w:p w:rsidR="00C148A6" w:rsidRDefault="00C148A6" w:rsidP="00C148A6">
            <w:pPr>
              <w:pStyle w:val="a3"/>
              <w:snapToGrid w:val="0"/>
              <w:jc w:val="center"/>
            </w:pPr>
            <w:r>
              <w:rPr>
                <w:lang w:val="en-US"/>
              </w:rPr>
              <w:t>ISBN</w:t>
            </w:r>
            <w:r>
              <w:t xml:space="preserve"> 978-5-85971-560-2</w:t>
            </w:r>
          </w:p>
          <w:p w:rsidR="00C148A6" w:rsidRDefault="00C148A6" w:rsidP="00E6733C">
            <w:pPr>
              <w:pStyle w:val="a3"/>
              <w:snapToGrid w:val="0"/>
              <w:jc w:val="both"/>
            </w:pPr>
          </w:p>
          <w:p w:rsidR="00C148A6" w:rsidRPr="004A1390" w:rsidRDefault="00C148A6" w:rsidP="00E6733C">
            <w:pPr>
              <w:pStyle w:val="a3"/>
              <w:snapToGrid w:val="0"/>
              <w:jc w:val="both"/>
            </w:pPr>
          </w:p>
          <w:p w:rsidR="00C148A6" w:rsidRDefault="008049B0" w:rsidP="00E6733C">
            <w:pPr>
              <w:jc w:val="both"/>
            </w:pPr>
            <w:r>
              <w:t xml:space="preserve">В учебном пособии рассматриваются вопросы разработки и принятия стандартов нормативных документов – от технических регламентов в статусе федеральных законов до корпоративных документов и стандартов отдельных организаций. В пособии показана Государственная система стандартизации Российской Федерации и отдельные комплексы </w:t>
            </w:r>
            <w:proofErr w:type="spellStart"/>
            <w:r>
              <w:t>госстандартов</w:t>
            </w:r>
            <w:proofErr w:type="spellEnd"/>
            <w:r>
              <w:t>, подробно изложены требования, условия и содержание работ по подготовке нормативных документов, раскрыто содержание специальной дисциплины «Технология разработки стандартов и нормативной документации».</w:t>
            </w:r>
          </w:p>
          <w:p w:rsidR="008049B0" w:rsidRPr="008049B0" w:rsidRDefault="008049B0" w:rsidP="00E6733C">
            <w:pPr>
              <w:jc w:val="both"/>
              <w:rPr>
                <w:i/>
              </w:rPr>
            </w:pPr>
            <w:r w:rsidRPr="008049B0">
              <w:rPr>
                <w:i/>
              </w:rPr>
              <w:t xml:space="preserve">Для </w:t>
            </w:r>
            <w:r>
              <w:rPr>
                <w:i/>
              </w:rPr>
              <w:t>специалистов в области стандартизации и метрологии, преподавателей и студентов соответствующих специальностей.</w:t>
            </w:r>
          </w:p>
          <w:p w:rsidR="00C148A6" w:rsidRDefault="00C148A6" w:rsidP="00E6733C">
            <w:pPr>
              <w:jc w:val="both"/>
            </w:pPr>
          </w:p>
          <w:p w:rsidR="00C148A6" w:rsidRDefault="00C148A6" w:rsidP="00E6733C">
            <w:pPr>
              <w:jc w:val="both"/>
            </w:pPr>
          </w:p>
          <w:p w:rsidR="00C148A6" w:rsidRPr="00C148A6" w:rsidRDefault="00C148A6" w:rsidP="00E6733C">
            <w:pPr>
              <w:jc w:val="both"/>
              <w:rPr>
                <w:b/>
              </w:rPr>
            </w:pPr>
          </w:p>
          <w:p w:rsidR="00C148A6" w:rsidRDefault="00C148A6" w:rsidP="00E6733C">
            <w:pPr>
              <w:jc w:val="center"/>
              <w:rPr>
                <w:b/>
              </w:rPr>
            </w:pPr>
          </w:p>
          <w:p w:rsidR="00C148A6" w:rsidRDefault="00C148A6" w:rsidP="00E6733C">
            <w:pPr>
              <w:jc w:val="center"/>
              <w:rPr>
                <w:b/>
              </w:rPr>
            </w:pPr>
            <w:r>
              <w:rPr>
                <w:b/>
              </w:rPr>
              <w:t>(2</w:t>
            </w:r>
            <w:r w:rsidRPr="008049B0">
              <w:rPr>
                <w:b/>
              </w:rPr>
              <w:t>5</w:t>
            </w:r>
            <w:r>
              <w:rPr>
                <w:b/>
              </w:rPr>
              <w:t xml:space="preserve"> экземпляров</w:t>
            </w:r>
            <w:r w:rsidRPr="004A1390">
              <w:rPr>
                <w:b/>
              </w:rPr>
              <w:t>)</w:t>
            </w:r>
          </w:p>
          <w:p w:rsidR="00C148A6" w:rsidRDefault="00C148A6" w:rsidP="00E6733C">
            <w:pPr>
              <w:jc w:val="center"/>
              <w:rPr>
                <w:b/>
              </w:rPr>
            </w:pPr>
          </w:p>
          <w:p w:rsidR="00C148A6" w:rsidRDefault="00C148A6" w:rsidP="00E6733C">
            <w:pPr>
              <w:jc w:val="center"/>
              <w:rPr>
                <w:b/>
              </w:rPr>
            </w:pPr>
          </w:p>
          <w:p w:rsidR="00C148A6" w:rsidRPr="004A1390" w:rsidRDefault="00C148A6" w:rsidP="00E6733C">
            <w:pPr>
              <w:jc w:val="center"/>
              <w:rPr>
                <w:b/>
              </w:rPr>
            </w:pPr>
          </w:p>
        </w:tc>
      </w:tr>
    </w:tbl>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C148A6" w:rsidRPr="00C148A6" w:rsidRDefault="00C148A6" w:rsidP="00C148A6"/>
    <w:p w:rsidR="004848D3" w:rsidRDefault="004848D3"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 w:rsidR="008049B0" w:rsidRDefault="008049B0" w:rsidP="00C148A6">
      <w:pPr>
        <w:rPr>
          <w:lang w:val="en-US"/>
        </w:rPr>
      </w:pPr>
    </w:p>
    <w:p w:rsidR="008D6723" w:rsidRDefault="008D6723" w:rsidP="00C148A6">
      <w:pPr>
        <w:rPr>
          <w:lang w:val="en-US"/>
        </w:rPr>
      </w:pPr>
    </w:p>
    <w:p w:rsidR="008D6723" w:rsidRDefault="008D6723" w:rsidP="00C148A6">
      <w:pPr>
        <w:rPr>
          <w:lang w:val="en-US"/>
        </w:rPr>
      </w:pPr>
    </w:p>
    <w:p w:rsidR="008D6723" w:rsidRPr="008D6723" w:rsidRDefault="008D6723" w:rsidP="00C148A6">
      <w:pPr>
        <w:rPr>
          <w:lang w:val="en-US"/>
        </w:rPr>
      </w:pPr>
    </w:p>
    <w:tbl>
      <w:tblPr>
        <w:tblpPr w:leftFromText="180" w:rightFromText="180" w:vertAnchor="text" w:tblpX="-561" w:tblpY="-11"/>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8D6723" w:rsidRPr="004A1390" w:rsidTr="008D6723">
        <w:trPr>
          <w:trHeight w:val="7560"/>
        </w:trPr>
        <w:tc>
          <w:tcPr>
            <w:tcW w:w="4322" w:type="dxa"/>
          </w:tcPr>
          <w:p w:rsidR="008D6723" w:rsidRDefault="008D6723" w:rsidP="008D6723">
            <w:pPr>
              <w:rPr>
                <w:b/>
                <w:sz w:val="28"/>
                <w:szCs w:val="28"/>
              </w:rPr>
            </w:pPr>
          </w:p>
          <w:p w:rsidR="008D6723" w:rsidRDefault="008D6723" w:rsidP="008D6723">
            <w:pPr>
              <w:rPr>
                <w:b/>
                <w:sz w:val="28"/>
                <w:szCs w:val="28"/>
              </w:rPr>
            </w:pPr>
          </w:p>
          <w:p w:rsidR="008D6723" w:rsidRDefault="008D6723" w:rsidP="008D6723">
            <w:pPr>
              <w:jc w:val="center"/>
              <w:rPr>
                <w:b/>
                <w:sz w:val="28"/>
                <w:szCs w:val="28"/>
              </w:rPr>
            </w:pPr>
          </w:p>
          <w:p w:rsidR="008D6723" w:rsidRDefault="008D6723" w:rsidP="008D6723">
            <w:pPr>
              <w:jc w:val="center"/>
              <w:rPr>
                <w:b/>
                <w:sz w:val="28"/>
                <w:szCs w:val="28"/>
              </w:rPr>
            </w:pPr>
          </w:p>
          <w:p w:rsidR="008D6723" w:rsidRDefault="008D6723" w:rsidP="008D6723">
            <w:pPr>
              <w:jc w:val="center"/>
              <w:rPr>
                <w:b/>
                <w:sz w:val="28"/>
                <w:szCs w:val="28"/>
              </w:rPr>
            </w:pPr>
            <w:r>
              <w:rPr>
                <w:b/>
                <w:noProof/>
                <w:sz w:val="28"/>
                <w:szCs w:val="28"/>
              </w:rPr>
              <w:drawing>
                <wp:inline distT="0" distB="0" distL="0" distR="0">
                  <wp:extent cx="2105246" cy="3235735"/>
                  <wp:effectExtent l="19050" t="0" r="9304" b="0"/>
                  <wp:docPr id="2" name="Рисунок 3" descr="D:\Docs\ОСНОВНЫЕ ДОКУМЕНТЫ\КНИГООБЕСПЕЧЕННОСТЬ\БЮЛЛЕТЕНИ\учебная лит-ра 2016-2017\СПЕЦ ДИСЦИПЛИНЫ\O0087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ОСНОВНЫЕ ДОКУМЕНТЫ\КНИГООБЕСПЕЧЕННОСТЬ\БЮЛЛЕТЕНИ\учебная лит-ра 2016-2017\СПЕЦ ДИСЦИПЛИНЫ\O0087936.jpg"/>
                          <pic:cNvPicPr>
                            <a:picLocks noChangeAspect="1" noChangeArrowheads="1"/>
                          </pic:cNvPicPr>
                        </pic:nvPicPr>
                        <pic:blipFill>
                          <a:blip r:embed="rId21" cstate="print"/>
                          <a:srcRect/>
                          <a:stretch>
                            <a:fillRect/>
                          </a:stretch>
                        </pic:blipFill>
                        <pic:spPr bwMode="auto">
                          <a:xfrm>
                            <a:off x="0" y="0"/>
                            <a:ext cx="2113716" cy="3248753"/>
                          </a:xfrm>
                          <a:prstGeom prst="rect">
                            <a:avLst/>
                          </a:prstGeom>
                          <a:noFill/>
                          <a:ln w="9525">
                            <a:noFill/>
                            <a:miter lim="800000"/>
                            <a:headEnd/>
                            <a:tailEnd/>
                          </a:ln>
                        </pic:spPr>
                      </pic:pic>
                    </a:graphicData>
                  </a:graphic>
                </wp:inline>
              </w:drawing>
            </w:r>
          </w:p>
        </w:tc>
        <w:tc>
          <w:tcPr>
            <w:tcW w:w="5919" w:type="dxa"/>
          </w:tcPr>
          <w:p w:rsidR="008D6723" w:rsidRDefault="008D6723" w:rsidP="008D6723">
            <w:pPr>
              <w:rPr>
                <w:b/>
                <w:sz w:val="28"/>
                <w:szCs w:val="28"/>
              </w:rPr>
            </w:pPr>
          </w:p>
          <w:p w:rsidR="008D6723" w:rsidRPr="00C148A6" w:rsidRDefault="008D6723" w:rsidP="008D6723">
            <w:pPr>
              <w:pStyle w:val="a3"/>
              <w:snapToGrid w:val="0"/>
            </w:pPr>
            <w:r>
              <w:t xml:space="preserve">65.052     </w:t>
            </w:r>
            <w:proofErr w:type="spellStart"/>
            <w:r>
              <w:rPr>
                <w:b/>
              </w:rPr>
              <w:t>Богаченко</w:t>
            </w:r>
            <w:proofErr w:type="spellEnd"/>
            <w:r>
              <w:rPr>
                <w:b/>
              </w:rPr>
              <w:t xml:space="preserve"> В.М.</w:t>
            </w:r>
          </w:p>
          <w:p w:rsidR="008D6723" w:rsidRDefault="008D6723" w:rsidP="008D6723">
            <w:pPr>
              <w:pStyle w:val="a3"/>
              <w:snapToGrid w:val="0"/>
              <w:jc w:val="both"/>
            </w:pPr>
            <w:r>
              <w:t>Б73   Основы бухгалтерского учета: учебник</w:t>
            </w:r>
            <w:r w:rsidR="00B244E4">
              <w:t xml:space="preserve"> </w:t>
            </w:r>
            <w:r>
              <w:t xml:space="preserve">/ В.М. </w:t>
            </w:r>
            <w:proofErr w:type="spellStart"/>
            <w:r>
              <w:t>Богаченко</w:t>
            </w:r>
            <w:proofErr w:type="spellEnd"/>
            <w:r>
              <w:t xml:space="preserve">. – Ростов </w:t>
            </w:r>
            <w:proofErr w:type="spellStart"/>
            <w:r>
              <w:t>н</w:t>
            </w:r>
            <w:proofErr w:type="spellEnd"/>
            <w:proofErr w:type="gramStart"/>
            <w:r>
              <w:t>/Д</w:t>
            </w:r>
            <w:proofErr w:type="gramEnd"/>
            <w:r>
              <w:t>: Феникс, 2017. – 334,</w:t>
            </w:r>
            <w:r w:rsidRPr="00B61825">
              <w:t>[</w:t>
            </w:r>
            <w:r>
              <w:t>1</w:t>
            </w:r>
            <w:r w:rsidRPr="00B61825">
              <w:t>]</w:t>
            </w:r>
            <w:r>
              <w:t>с.: ил. – (Среднее профессиональное образование).</w:t>
            </w:r>
          </w:p>
          <w:p w:rsidR="008D6723" w:rsidRDefault="008D6723" w:rsidP="008D6723">
            <w:pPr>
              <w:pStyle w:val="a3"/>
              <w:snapToGrid w:val="0"/>
              <w:jc w:val="both"/>
            </w:pPr>
            <w:r>
              <w:t xml:space="preserve">                     </w:t>
            </w:r>
            <w:r>
              <w:rPr>
                <w:lang w:val="en-US"/>
              </w:rPr>
              <w:t>ISBN</w:t>
            </w:r>
            <w:r>
              <w:t xml:space="preserve"> 978-5-222-28765-1</w:t>
            </w:r>
          </w:p>
          <w:p w:rsidR="008D6723" w:rsidRPr="004A1390" w:rsidRDefault="008D6723" w:rsidP="008D6723">
            <w:pPr>
              <w:pStyle w:val="a3"/>
              <w:snapToGrid w:val="0"/>
              <w:jc w:val="both"/>
            </w:pPr>
          </w:p>
          <w:p w:rsidR="008D6723" w:rsidRDefault="008D6723" w:rsidP="008D6723">
            <w:pPr>
              <w:jc w:val="both"/>
            </w:pPr>
            <w:r>
              <w:t xml:space="preserve">Учебник подготовлен в соответствии с программой </w:t>
            </w:r>
            <w:proofErr w:type="spellStart"/>
            <w:r>
              <w:t>общепрофессиональной</w:t>
            </w:r>
            <w:proofErr w:type="spellEnd"/>
            <w:r>
              <w:t xml:space="preserve"> дисциплины «Основы бухгалтерского учета» и соответствует Федеральному государственному образовательному стандарту (ФГОС) третьего поколения, утвержденному Приказом Министерства образования РФ № 282 от 06.04.2010. Учебник позволит освоить все общие и профессиональные компетенции специалиста-бухгалтера. Это отличный помощник для учащихся, студентов и всех, кто начинает изучать бухгалтерский учет.</w:t>
            </w:r>
          </w:p>
          <w:p w:rsidR="008D6723" w:rsidRDefault="008D6723" w:rsidP="008D6723">
            <w:pPr>
              <w:jc w:val="both"/>
            </w:pPr>
            <w:r>
              <w:t xml:space="preserve">Книга содержит учебный теоретический материал по дисциплине: история бухгалтерского учета, его предмет и метод, понятие о бухгалтерском балансе, счетах бухгалтерского учета и двойной записи, учет хозяйственных процессов и бухгалтерская отчетность. Для текущего </w:t>
            </w:r>
            <w:proofErr w:type="gramStart"/>
            <w:r>
              <w:t>контроля за</w:t>
            </w:r>
            <w:proofErr w:type="gramEnd"/>
            <w:r>
              <w:t xml:space="preserve"> изучением материала по всем темам приведены вопросы и тесты, помогающие студентам закрепить знания, а преподавателям – проконтролировать степень усвоения данного предмета.</w:t>
            </w:r>
          </w:p>
          <w:p w:rsidR="008D6723" w:rsidRDefault="008D6723" w:rsidP="008D6723">
            <w:pPr>
              <w:jc w:val="both"/>
            </w:pPr>
            <w:r>
              <w:t>Это отличный помощник для учащихся, студентов и всех, кто начинает изучать бухгалтерский учет. В приложении приведены План счетов бухгалтерского учета, утвержденный приказом Минфина РФ от 31.10.2000 г. № 94н, с учетом последующих изменений и таблица классификации счетов.</w:t>
            </w:r>
          </w:p>
          <w:p w:rsidR="008D6723" w:rsidRPr="006226E6" w:rsidRDefault="008D6723" w:rsidP="008D6723">
            <w:pPr>
              <w:jc w:val="both"/>
            </w:pPr>
            <w:r>
              <w:t>Учебник предназначен для обучения основам бухгалтерского учета на всех экономических специальностях начального, среднего и высшего профессионального образования. Для студентов, преподавателей, слушателей курсов дополнительного профессионального образования.</w:t>
            </w:r>
          </w:p>
          <w:p w:rsidR="008D6723" w:rsidRDefault="008D6723" w:rsidP="008D6723">
            <w:pPr>
              <w:jc w:val="both"/>
            </w:pPr>
          </w:p>
          <w:p w:rsidR="008D6723" w:rsidRDefault="008D6723" w:rsidP="008D6723">
            <w:pPr>
              <w:jc w:val="both"/>
            </w:pPr>
          </w:p>
          <w:p w:rsidR="008D6723" w:rsidRDefault="008D6723" w:rsidP="008D6723">
            <w:pPr>
              <w:rPr>
                <w:b/>
              </w:rPr>
            </w:pPr>
          </w:p>
          <w:p w:rsidR="008D6723" w:rsidRDefault="008D6723" w:rsidP="008D6723">
            <w:pPr>
              <w:jc w:val="center"/>
              <w:rPr>
                <w:b/>
              </w:rPr>
            </w:pPr>
            <w:r>
              <w:rPr>
                <w:b/>
              </w:rPr>
              <w:t>(2</w:t>
            </w:r>
            <w:r w:rsidRPr="006226E6">
              <w:rPr>
                <w:b/>
              </w:rPr>
              <w:t>5</w:t>
            </w:r>
            <w:r>
              <w:rPr>
                <w:b/>
              </w:rPr>
              <w:t xml:space="preserve"> экземпляров</w:t>
            </w:r>
            <w:r w:rsidRPr="004A1390">
              <w:rPr>
                <w:b/>
              </w:rPr>
              <w:t>)</w:t>
            </w:r>
          </w:p>
          <w:p w:rsidR="008D6723" w:rsidRDefault="008D6723" w:rsidP="008D6723">
            <w:pPr>
              <w:jc w:val="center"/>
              <w:rPr>
                <w:b/>
              </w:rPr>
            </w:pPr>
          </w:p>
          <w:p w:rsidR="008D6723" w:rsidRDefault="008D6723" w:rsidP="008D6723">
            <w:pPr>
              <w:jc w:val="center"/>
              <w:rPr>
                <w:b/>
              </w:rPr>
            </w:pPr>
          </w:p>
          <w:p w:rsidR="008D6723" w:rsidRPr="004A1390" w:rsidRDefault="008D6723" w:rsidP="008D6723">
            <w:pPr>
              <w:jc w:val="center"/>
              <w:rPr>
                <w:b/>
              </w:rPr>
            </w:pPr>
          </w:p>
        </w:tc>
      </w:tr>
    </w:tbl>
    <w:p w:rsidR="008049B0" w:rsidRDefault="008049B0" w:rsidP="00C148A6">
      <w:pPr>
        <w:rPr>
          <w:lang w:val="en-US"/>
        </w:rPr>
      </w:pPr>
    </w:p>
    <w:tbl>
      <w:tblPr>
        <w:tblpPr w:leftFromText="180" w:rightFromText="180" w:vertAnchor="text" w:tblpX="-561" w:tblpY="-11"/>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8D6723" w:rsidRPr="004A1390" w:rsidTr="00856A59">
        <w:trPr>
          <w:trHeight w:val="7560"/>
        </w:trPr>
        <w:tc>
          <w:tcPr>
            <w:tcW w:w="4322" w:type="dxa"/>
          </w:tcPr>
          <w:p w:rsidR="008D6723" w:rsidRDefault="008D6723" w:rsidP="00856A59">
            <w:pPr>
              <w:rPr>
                <w:b/>
                <w:sz w:val="28"/>
                <w:szCs w:val="28"/>
              </w:rPr>
            </w:pPr>
          </w:p>
          <w:p w:rsidR="008D6723" w:rsidRDefault="008D6723" w:rsidP="00856A59">
            <w:pPr>
              <w:rPr>
                <w:b/>
                <w:sz w:val="28"/>
                <w:szCs w:val="28"/>
              </w:rPr>
            </w:pPr>
          </w:p>
          <w:p w:rsidR="008D6723" w:rsidRDefault="008D6723" w:rsidP="00856A59">
            <w:pPr>
              <w:jc w:val="center"/>
              <w:rPr>
                <w:b/>
                <w:sz w:val="28"/>
                <w:szCs w:val="28"/>
              </w:rPr>
            </w:pPr>
          </w:p>
          <w:p w:rsidR="008D6723" w:rsidRDefault="008D6723" w:rsidP="00856A59">
            <w:pPr>
              <w:jc w:val="center"/>
              <w:rPr>
                <w:b/>
                <w:sz w:val="28"/>
                <w:szCs w:val="28"/>
              </w:rPr>
            </w:pPr>
          </w:p>
          <w:p w:rsidR="008D6723" w:rsidRDefault="008D6723" w:rsidP="00856A59">
            <w:pPr>
              <w:jc w:val="center"/>
              <w:rPr>
                <w:b/>
                <w:sz w:val="28"/>
                <w:szCs w:val="28"/>
              </w:rPr>
            </w:pPr>
            <w:r>
              <w:rPr>
                <w:b/>
                <w:noProof/>
                <w:sz w:val="28"/>
                <w:szCs w:val="28"/>
              </w:rPr>
              <w:drawing>
                <wp:inline distT="0" distB="0" distL="0" distR="0">
                  <wp:extent cx="1856888" cy="2854013"/>
                  <wp:effectExtent l="19050" t="0" r="0" b="0"/>
                  <wp:docPr id="16" name="Рисунок 1" descr="D:\Docs\ОСНОВНЫЕ ДОКУМЕНТЫ\КНИГООБЕСПЕЧЕННОСТЬ\БЮЛЛЕТЕНИ\учебная лит-ра 2016-2017\СПЕЦ ДИСЦИПЛИНЫ\O007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СНОВНЫЕ ДОКУМЕНТЫ\КНИГООБЕСПЕЧЕННОСТЬ\БЮЛЛЕТЕНИ\учебная лит-ра 2016-2017\СПЕЦ ДИСЦИПЛИНЫ\O0073530.jpg"/>
                          <pic:cNvPicPr>
                            <a:picLocks noChangeAspect="1" noChangeArrowheads="1"/>
                          </pic:cNvPicPr>
                        </pic:nvPicPr>
                        <pic:blipFill>
                          <a:blip r:embed="rId22" cstate="print"/>
                          <a:srcRect/>
                          <a:stretch>
                            <a:fillRect/>
                          </a:stretch>
                        </pic:blipFill>
                        <pic:spPr bwMode="auto">
                          <a:xfrm>
                            <a:off x="0" y="0"/>
                            <a:ext cx="1859200" cy="2857567"/>
                          </a:xfrm>
                          <a:prstGeom prst="rect">
                            <a:avLst/>
                          </a:prstGeom>
                          <a:noFill/>
                          <a:ln w="9525">
                            <a:noFill/>
                            <a:miter lim="800000"/>
                            <a:headEnd/>
                            <a:tailEnd/>
                          </a:ln>
                        </pic:spPr>
                      </pic:pic>
                    </a:graphicData>
                  </a:graphic>
                </wp:inline>
              </w:drawing>
            </w:r>
          </w:p>
        </w:tc>
        <w:tc>
          <w:tcPr>
            <w:tcW w:w="5919" w:type="dxa"/>
          </w:tcPr>
          <w:p w:rsidR="008D6723" w:rsidRDefault="008D6723" w:rsidP="00856A59">
            <w:pPr>
              <w:rPr>
                <w:b/>
                <w:sz w:val="28"/>
                <w:szCs w:val="28"/>
              </w:rPr>
            </w:pPr>
          </w:p>
          <w:p w:rsidR="008D6723" w:rsidRPr="00C148A6" w:rsidRDefault="008D6723" w:rsidP="00856A59">
            <w:pPr>
              <w:pStyle w:val="a3"/>
              <w:snapToGrid w:val="0"/>
            </w:pPr>
            <w:r>
              <w:t xml:space="preserve">65.052     </w:t>
            </w:r>
            <w:proofErr w:type="spellStart"/>
            <w:r>
              <w:rPr>
                <w:b/>
              </w:rPr>
              <w:t>Богаченко</w:t>
            </w:r>
            <w:proofErr w:type="spellEnd"/>
            <w:r>
              <w:rPr>
                <w:b/>
              </w:rPr>
              <w:t xml:space="preserve"> В.М.</w:t>
            </w:r>
          </w:p>
          <w:p w:rsidR="008D6723" w:rsidRDefault="008D6723" w:rsidP="008D6723">
            <w:pPr>
              <w:pStyle w:val="a3"/>
              <w:snapToGrid w:val="0"/>
              <w:jc w:val="both"/>
            </w:pPr>
            <w:r>
              <w:t>Б73    Бухгалтерский учет: учебник</w:t>
            </w:r>
            <w:r w:rsidR="00B244E4">
              <w:t xml:space="preserve"> </w:t>
            </w:r>
            <w:r>
              <w:t xml:space="preserve">/ В.М. </w:t>
            </w:r>
            <w:proofErr w:type="spellStart"/>
            <w:r>
              <w:t>Богаченко</w:t>
            </w:r>
            <w:proofErr w:type="spellEnd"/>
            <w:r>
              <w:t xml:space="preserve">, Н.А. Кириллова. – Ростов </w:t>
            </w:r>
            <w:proofErr w:type="spellStart"/>
            <w:r>
              <w:t>н</w:t>
            </w:r>
            <w:proofErr w:type="spellEnd"/>
            <w:proofErr w:type="gramStart"/>
            <w:r>
              <w:t>/Д</w:t>
            </w:r>
            <w:proofErr w:type="gramEnd"/>
            <w:r>
              <w:t>: Феникс, 2016. – 532,</w:t>
            </w:r>
            <w:r w:rsidRPr="00B61825">
              <w:t>[</w:t>
            </w:r>
            <w:r>
              <w:t>1</w:t>
            </w:r>
            <w:r w:rsidRPr="00B61825">
              <w:t>]</w:t>
            </w:r>
            <w:r>
              <w:t>с. – (Среднее профессиональное образование).</w:t>
            </w:r>
          </w:p>
          <w:p w:rsidR="008D6723" w:rsidRDefault="008D6723" w:rsidP="008D6723">
            <w:pPr>
              <w:pStyle w:val="a3"/>
              <w:snapToGrid w:val="0"/>
              <w:jc w:val="both"/>
            </w:pPr>
            <w:r>
              <w:t xml:space="preserve">                     </w:t>
            </w:r>
            <w:r>
              <w:rPr>
                <w:lang w:val="en-US"/>
              </w:rPr>
              <w:t>ISBN</w:t>
            </w:r>
            <w:r>
              <w:t xml:space="preserve"> 978-5-222-26868-1</w:t>
            </w:r>
          </w:p>
          <w:p w:rsidR="008D6723" w:rsidRPr="004A1390" w:rsidRDefault="008D6723" w:rsidP="00856A59">
            <w:pPr>
              <w:pStyle w:val="a3"/>
              <w:snapToGrid w:val="0"/>
              <w:jc w:val="both"/>
            </w:pPr>
          </w:p>
          <w:p w:rsidR="008D6723" w:rsidRDefault="008D6723" w:rsidP="00856A59">
            <w:pPr>
              <w:jc w:val="both"/>
            </w:pPr>
            <w:r>
              <w:t>Учебник</w:t>
            </w:r>
            <w:r w:rsidRPr="008D6723">
              <w:t xml:space="preserve"> </w:t>
            </w:r>
            <w:r>
              <w:t>соответствует Федеральному государственному образовательному стандарту среднего профессионального образования. В нем учтены последние изменения, связанные с принятием новых положений по бухгалтерскому учету, а также изменения в учете и налогообложении, введенные в 2015 году. Учебник учитывает совокупность требований, обязательных при реализации основных профессиональных образовательных программ по специальности «Экономика и бухгалтерский учет (по отраслям)» всеми образовательными учреждениями профессионального образования на территории Российской Федерации.</w:t>
            </w:r>
          </w:p>
          <w:p w:rsidR="008D6723" w:rsidRDefault="008D6723" w:rsidP="00270886">
            <w:pPr>
              <w:jc w:val="both"/>
            </w:pPr>
            <w:r>
              <w:t xml:space="preserve">Книга содержит три раздела: </w:t>
            </w:r>
            <w:proofErr w:type="gramStart"/>
            <w:r>
              <w:t>Раздел</w:t>
            </w:r>
            <w:r w:rsidR="00270886">
              <w:t xml:space="preserve"> I «Документирование хозяйственных операций и ведение бухгалтерского учета имущества организации (профессиональный модуль 01)», раздел II «Ведение бухгалтерского учета источников формирования имущества, выполнение работ по инвентаризации имущества и финансовых обязательств организации (профессиональный модуль 02)», раздел III «Составление и использование бухгалтерской отчетности (профессиональный модуль 04)», что позволяет изучить предмет и получить первичные профессиональные навыки по ведению бухгалтерского учета в организации.</w:t>
            </w:r>
            <w:proofErr w:type="gramEnd"/>
            <w:r w:rsidR="00270886">
              <w:t xml:space="preserve"> Материал изложен в доступной форме, содержит множество примеров, образцы первичных документов, таблицы и схемы.</w:t>
            </w:r>
            <w:r w:rsidR="00621A58">
              <w:t xml:space="preserve"> После каждой темы приведены вопросы и тесты для самоконтроля.</w:t>
            </w:r>
          </w:p>
          <w:p w:rsidR="008D6723" w:rsidRPr="006226E6" w:rsidRDefault="008D6723" w:rsidP="00856A59">
            <w:pPr>
              <w:jc w:val="both"/>
            </w:pPr>
            <w:r>
              <w:t xml:space="preserve">Учебник предназначен для </w:t>
            </w:r>
            <w:r w:rsidR="00621A58">
              <w:t>студентов колледжей, вузов, слушателей курсов дополнительного профессионального образования и всех, кто изучает бухгалтерский учет.</w:t>
            </w:r>
          </w:p>
          <w:p w:rsidR="008D6723" w:rsidRDefault="008D6723" w:rsidP="00856A59">
            <w:pPr>
              <w:jc w:val="both"/>
            </w:pPr>
          </w:p>
          <w:p w:rsidR="008D6723" w:rsidRDefault="008D6723" w:rsidP="00856A59">
            <w:pPr>
              <w:jc w:val="both"/>
            </w:pPr>
          </w:p>
          <w:p w:rsidR="008D6723" w:rsidRDefault="008D6723" w:rsidP="00856A59">
            <w:pPr>
              <w:rPr>
                <w:b/>
              </w:rPr>
            </w:pPr>
          </w:p>
          <w:p w:rsidR="008D6723" w:rsidRDefault="008D6723" w:rsidP="00856A59">
            <w:pPr>
              <w:jc w:val="center"/>
              <w:rPr>
                <w:b/>
              </w:rPr>
            </w:pPr>
            <w:r>
              <w:rPr>
                <w:b/>
              </w:rPr>
              <w:t>(2</w:t>
            </w:r>
            <w:r w:rsidRPr="006226E6">
              <w:rPr>
                <w:b/>
              </w:rPr>
              <w:t>5</w:t>
            </w:r>
            <w:r>
              <w:rPr>
                <w:b/>
              </w:rPr>
              <w:t xml:space="preserve"> экземпляров</w:t>
            </w:r>
            <w:r w:rsidRPr="004A1390">
              <w:rPr>
                <w:b/>
              </w:rPr>
              <w:t>)</w:t>
            </w:r>
          </w:p>
          <w:p w:rsidR="008D6723" w:rsidRDefault="008D6723" w:rsidP="00856A59">
            <w:pPr>
              <w:jc w:val="center"/>
              <w:rPr>
                <w:b/>
              </w:rPr>
            </w:pPr>
          </w:p>
          <w:p w:rsidR="008D6723" w:rsidRDefault="008D6723" w:rsidP="00856A59">
            <w:pPr>
              <w:jc w:val="center"/>
              <w:rPr>
                <w:b/>
              </w:rPr>
            </w:pPr>
          </w:p>
          <w:p w:rsidR="008D6723" w:rsidRPr="004A1390" w:rsidRDefault="008D6723" w:rsidP="00856A59">
            <w:pPr>
              <w:jc w:val="center"/>
              <w:rPr>
                <w:b/>
              </w:rPr>
            </w:pPr>
          </w:p>
        </w:tc>
      </w:tr>
    </w:tbl>
    <w:p w:rsidR="008D6723" w:rsidRPr="00270886" w:rsidRDefault="008D6723" w:rsidP="00C148A6"/>
    <w:p w:rsidR="008D6723" w:rsidRPr="00270886" w:rsidRDefault="008D6723" w:rsidP="00C148A6"/>
    <w:p w:rsidR="008D6723" w:rsidRPr="00270886" w:rsidRDefault="008D6723" w:rsidP="00C148A6"/>
    <w:p w:rsidR="008D6723" w:rsidRPr="00270886" w:rsidRDefault="008D6723" w:rsidP="00C148A6"/>
    <w:p w:rsidR="008D6723" w:rsidRPr="00270886" w:rsidRDefault="008D6723" w:rsidP="00C148A6"/>
    <w:p w:rsidR="008D6723" w:rsidRPr="00270886" w:rsidRDefault="008D6723" w:rsidP="00C148A6"/>
    <w:tbl>
      <w:tblPr>
        <w:tblpPr w:leftFromText="180" w:rightFromText="180" w:vertAnchor="text" w:tblpX="-561" w:tblpY="-11"/>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5919"/>
      </w:tblGrid>
      <w:tr w:rsidR="00621A58" w:rsidRPr="004A1390" w:rsidTr="00856A59">
        <w:trPr>
          <w:trHeight w:val="7560"/>
        </w:trPr>
        <w:tc>
          <w:tcPr>
            <w:tcW w:w="4322" w:type="dxa"/>
          </w:tcPr>
          <w:p w:rsidR="00621A58" w:rsidRDefault="00621A58" w:rsidP="00856A59">
            <w:pPr>
              <w:rPr>
                <w:b/>
                <w:sz w:val="28"/>
                <w:szCs w:val="28"/>
              </w:rPr>
            </w:pPr>
          </w:p>
          <w:p w:rsidR="00621A58" w:rsidRDefault="00621A58" w:rsidP="00856A59">
            <w:pPr>
              <w:rPr>
                <w:b/>
                <w:sz w:val="28"/>
                <w:szCs w:val="28"/>
              </w:rPr>
            </w:pPr>
          </w:p>
          <w:p w:rsidR="00621A58" w:rsidRDefault="00621A58" w:rsidP="00856A59">
            <w:pPr>
              <w:jc w:val="center"/>
              <w:rPr>
                <w:b/>
                <w:sz w:val="28"/>
                <w:szCs w:val="28"/>
              </w:rPr>
            </w:pPr>
          </w:p>
          <w:p w:rsidR="00621A58" w:rsidRDefault="00621A58" w:rsidP="00856A59">
            <w:pPr>
              <w:jc w:val="center"/>
              <w:rPr>
                <w:b/>
                <w:sz w:val="28"/>
                <w:szCs w:val="28"/>
              </w:rPr>
            </w:pPr>
          </w:p>
          <w:p w:rsidR="00621A58" w:rsidRDefault="00621A58" w:rsidP="00856A59">
            <w:pPr>
              <w:jc w:val="center"/>
              <w:rPr>
                <w:b/>
                <w:sz w:val="28"/>
                <w:szCs w:val="28"/>
              </w:rPr>
            </w:pPr>
            <w:r>
              <w:rPr>
                <w:b/>
                <w:noProof/>
                <w:sz w:val="28"/>
                <w:szCs w:val="28"/>
              </w:rPr>
              <w:drawing>
                <wp:inline distT="0" distB="0" distL="0" distR="0">
                  <wp:extent cx="2054584" cy="3157870"/>
                  <wp:effectExtent l="19050" t="0" r="2816" b="0"/>
                  <wp:docPr id="21" name="Рисунок 2" descr="D:\Docs\ОСНОВНЫЕ ДОКУМЕНТЫ\КНИГООБЕСПЕЧЕННОСТЬ\БЮЛЛЕТЕНИ\учебная лит-ра 2016-2017\СПЕЦ ДИСЦИПЛИНЫ\O0087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ОСНОВНЫЕ ДОКУМЕНТЫ\КНИГООБЕСПЕЧЕННОСТЬ\БЮЛЛЕТЕНИ\учебная лит-ра 2016-2017\СПЕЦ ДИСЦИПЛИНЫ\O0087937.jpg"/>
                          <pic:cNvPicPr>
                            <a:picLocks noChangeAspect="1" noChangeArrowheads="1"/>
                          </pic:cNvPicPr>
                        </pic:nvPicPr>
                        <pic:blipFill>
                          <a:blip r:embed="rId23" cstate="print"/>
                          <a:srcRect/>
                          <a:stretch>
                            <a:fillRect/>
                          </a:stretch>
                        </pic:blipFill>
                        <pic:spPr bwMode="auto">
                          <a:xfrm>
                            <a:off x="0" y="0"/>
                            <a:ext cx="2057142" cy="3161802"/>
                          </a:xfrm>
                          <a:prstGeom prst="rect">
                            <a:avLst/>
                          </a:prstGeom>
                          <a:noFill/>
                          <a:ln w="9525">
                            <a:noFill/>
                            <a:miter lim="800000"/>
                            <a:headEnd/>
                            <a:tailEnd/>
                          </a:ln>
                        </pic:spPr>
                      </pic:pic>
                    </a:graphicData>
                  </a:graphic>
                </wp:inline>
              </w:drawing>
            </w:r>
          </w:p>
        </w:tc>
        <w:tc>
          <w:tcPr>
            <w:tcW w:w="5919" w:type="dxa"/>
          </w:tcPr>
          <w:p w:rsidR="00621A58" w:rsidRDefault="00621A58" w:rsidP="00856A59">
            <w:pPr>
              <w:rPr>
                <w:b/>
                <w:sz w:val="28"/>
                <w:szCs w:val="28"/>
              </w:rPr>
            </w:pPr>
          </w:p>
          <w:p w:rsidR="00621A58" w:rsidRPr="00C148A6" w:rsidRDefault="00621A58" w:rsidP="00856A59">
            <w:pPr>
              <w:pStyle w:val="a3"/>
              <w:snapToGrid w:val="0"/>
            </w:pPr>
            <w:r>
              <w:t xml:space="preserve">65.052     </w:t>
            </w:r>
            <w:proofErr w:type="spellStart"/>
            <w:r>
              <w:rPr>
                <w:b/>
              </w:rPr>
              <w:t>Богаченко</w:t>
            </w:r>
            <w:proofErr w:type="spellEnd"/>
            <w:r>
              <w:rPr>
                <w:b/>
              </w:rPr>
              <w:t xml:space="preserve"> В.М.</w:t>
            </w:r>
          </w:p>
          <w:p w:rsidR="00621A58" w:rsidRDefault="00621A58" w:rsidP="00621A58">
            <w:pPr>
              <w:pStyle w:val="a3"/>
              <w:snapToGrid w:val="0"/>
              <w:jc w:val="both"/>
            </w:pPr>
            <w:r>
              <w:t>Б73    Бухгалтерский учет: практикум</w:t>
            </w:r>
            <w:r w:rsidR="00B244E4">
              <w:t xml:space="preserve"> </w:t>
            </w:r>
            <w:r>
              <w:t xml:space="preserve">/ В.М. </w:t>
            </w:r>
            <w:proofErr w:type="spellStart"/>
            <w:r>
              <w:t>Богаченко</w:t>
            </w:r>
            <w:proofErr w:type="spellEnd"/>
            <w:r>
              <w:t xml:space="preserve">, Н.А. Кириллова. –Ростов </w:t>
            </w:r>
            <w:proofErr w:type="spellStart"/>
            <w:r>
              <w:t>н</w:t>
            </w:r>
            <w:proofErr w:type="spellEnd"/>
            <w:proofErr w:type="gramStart"/>
            <w:r>
              <w:t>/Д</w:t>
            </w:r>
            <w:proofErr w:type="gramEnd"/>
            <w:r>
              <w:t>: Феникс, 2017. – 398 с. – (Среднее профессиональное образование).</w:t>
            </w:r>
          </w:p>
          <w:p w:rsidR="00621A58" w:rsidRDefault="00621A58" w:rsidP="00621A58">
            <w:pPr>
              <w:pStyle w:val="a3"/>
              <w:snapToGrid w:val="0"/>
              <w:jc w:val="both"/>
            </w:pPr>
            <w:r>
              <w:t xml:space="preserve">                     </w:t>
            </w:r>
            <w:r>
              <w:rPr>
                <w:lang w:val="en-US"/>
              </w:rPr>
              <w:t>ISBN</w:t>
            </w:r>
            <w:r>
              <w:t xml:space="preserve"> 978-5-222-28652-4</w:t>
            </w:r>
          </w:p>
          <w:p w:rsidR="00621A58" w:rsidRPr="004A1390" w:rsidRDefault="00621A58" w:rsidP="00856A59">
            <w:pPr>
              <w:pStyle w:val="a3"/>
              <w:snapToGrid w:val="0"/>
              <w:jc w:val="both"/>
            </w:pPr>
          </w:p>
          <w:p w:rsidR="00621A58" w:rsidRDefault="00621A58" w:rsidP="00856A59">
            <w:pPr>
              <w:jc w:val="both"/>
            </w:pPr>
            <w:r>
              <w:t>Учебное пособие содержит множество ситуационных задач, отражающих хозяйственно-финансовую деятельность предприятий и организаций с учетом требований нормативных документов. Решение этих задач позволяет усвоить процесс последовательного выполнения всех процедур работы бухгалтера: заполнение первичных документов, составление бухгалтерских проводок, ведение учетных регистров. Образцы необходимых форм первичных документов и учетных регистров помещены в учебном пособии – это очень удобно для студентов, так как ускоряет процесс решения задач и повышает качество обучения.</w:t>
            </w:r>
          </w:p>
          <w:p w:rsidR="00621A58" w:rsidRDefault="00621A58" w:rsidP="00856A59">
            <w:pPr>
              <w:jc w:val="both"/>
            </w:pPr>
            <w:r>
              <w:t xml:space="preserve">Практикум подготовлен в соответствии </w:t>
            </w:r>
            <w:r w:rsidR="00B244E4">
              <w:t xml:space="preserve"> с требованиями Федерального государственного образовательного стандарта (ФГОС) третьего поколения по специальности «Экономика и бухгалтерский учет (по отраслям)» и содержит задания для проведения практических занятий при изучении бухгалтерского учета. Учебное пособие предназначено для студентов и преподавателей всех экономических специальностей колледжей, лицеев, высших учебных заведений и слушателей курсов дополнительного профессионального образования по изучению бухгалтерского учета.</w:t>
            </w:r>
          </w:p>
          <w:p w:rsidR="00621A58" w:rsidRDefault="00621A58" w:rsidP="00856A59">
            <w:pPr>
              <w:jc w:val="both"/>
            </w:pPr>
          </w:p>
          <w:p w:rsidR="00621A58" w:rsidRDefault="00621A58" w:rsidP="00856A59">
            <w:pPr>
              <w:rPr>
                <w:b/>
              </w:rPr>
            </w:pPr>
          </w:p>
          <w:p w:rsidR="00621A58" w:rsidRDefault="00621A58" w:rsidP="00856A59">
            <w:pPr>
              <w:jc w:val="center"/>
              <w:rPr>
                <w:b/>
              </w:rPr>
            </w:pPr>
            <w:r>
              <w:rPr>
                <w:b/>
              </w:rPr>
              <w:t>(2</w:t>
            </w:r>
            <w:r w:rsidRPr="006226E6">
              <w:rPr>
                <w:b/>
              </w:rPr>
              <w:t>5</w:t>
            </w:r>
            <w:r>
              <w:rPr>
                <w:b/>
              </w:rPr>
              <w:t xml:space="preserve"> экземпляров</w:t>
            </w:r>
            <w:r w:rsidRPr="004A1390">
              <w:rPr>
                <w:b/>
              </w:rPr>
              <w:t>)</w:t>
            </w:r>
          </w:p>
          <w:p w:rsidR="00621A58" w:rsidRDefault="00621A58" w:rsidP="00856A59">
            <w:pPr>
              <w:jc w:val="center"/>
              <w:rPr>
                <w:b/>
              </w:rPr>
            </w:pPr>
          </w:p>
          <w:p w:rsidR="00621A58" w:rsidRDefault="00621A58" w:rsidP="00856A59">
            <w:pPr>
              <w:jc w:val="center"/>
              <w:rPr>
                <w:b/>
              </w:rPr>
            </w:pPr>
          </w:p>
          <w:p w:rsidR="00621A58" w:rsidRPr="004A1390" w:rsidRDefault="00621A58" w:rsidP="00856A59">
            <w:pPr>
              <w:jc w:val="center"/>
              <w:rPr>
                <w:b/>
              </w:rPr>
            </w:pPr>
          </w:p>
        </w:tc>
      </w:tr>
    </w:tbl>
    <w:p w:rsidR="008D6723" w:rsidRPr="00270886" w:rsidRDefault="008D6723" w:rsidP="00C148A6"/>
    <w:sectPr w:rsidR="008D6723" w:rsidRPr="00270886" w:rsidSect="000919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94" w:rsidRDefault="00C70A94" w:rsidP="008D6723">
      <w:r>
        <w:separator/>
      </w:r>
    </w:p>
  </w:endnote>
  <w:endnote w:type="continuationSeparator" w:id="0">
    <w:p w:rsidR="00C70A94" w:rsidRDefault="00C70A94" w:rsidP="008D6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94" w:rsidRDefault="00C70A94" w:rsidP="008D6723">
      <w:r>
        <w:separator/>
      </w:r>
    </w:p>
  </w:footnote>
  <w:footnote w:type="continuationSeparator" w:id="0">
    <w:p w:rsidR="00C70A94" w:rsidRDefault="00C70A94" w:rsidP="008D6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93534"/>
    <w:rsid w:val="0000090E"/>
    <w:rsid w:val="00044458"/>
    <w:rsid w:val="00054E5E"/>
    <w:rsid w:val="000919C2"/>
    <w:rsid w:val="00095FB8"/>
    <w:rsid w:val="00135018"/>
    <w:rsid w:val="00174E3B"/>
    <w:rsid w:val="002054AD"/>
    <w:rsid w:val="002146D7"/>
    <w:rsid w:val="00270886"/>
    <w:rsid w:val="003718A1"/>
    <w:rsid w:val="003913D4"/>
    <w:rsid w:val="003A0AD3"/>
    <w:rsid w:val="00421625"/>
    <w:rsid w:val="00423CF0"/>
    <w:rsid w:val="004848D3"/>
    <w:rsid w:val="004A1390"/>
    <w:rsid w:val="00512871"/>
    <w:rsid w:val="00593534"/>
    <w:rsid w:val="00621A58"/>
    <w:rsid w:val="006226E6"/>
    <w:rsid w:val="007101BB"/>
    <w:rsid w:val="007633F2"/>
    <w:rsid w:val="008049B0"/>
    <w:rsid w:val="00862D55"/>
    <w:rsid w:val="008A46F6"/>
    <w:rsid w:val="008B6CD1"/>
    <w:rsid w:val="008D6723"/>
    <w:rsid w:val="008F38DD"/>
    <w:rsid w:val="00960CA1"/>
    <w:rsid w:val="00A374F0"/>
    <w:rsid w:val="00B14698"/>
    <w:rsid w:val="00B244E4"/>
    <w:rsid w:val="00B75E43"/>
    <w:rsid w:val="00BC15CB"/>
    <w:rsid w:val="00C148A6"/>
    <w:rsid w:val="00C27D4F"/>
    <w:rsid w:val="00C70A94"/>
    <w:rsid w:val="00CE25E5"/>
    <w:rsid w:val="00D21370"/>
    <w:rsid w:val="00D3125C"/>
    <w:rsid w:val="00DF5E59"/>
    <w:rsid w:val="00E20452"/>
    <w:rsid w:val="00E6733C"/>
    <w:rsid w:val="00E742D8"/>
    <w:rsid w:val="00F24F30"/>
    <w:rsid w:val="00F34EC7"/>
    <w:rsid w:val="00F45E62"/>
    <w:rsid w:val="00F5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93534"/>
    <w:pPr>
      <w:widowControl w:val="0"/>
      <w:suppressLineNumbers/>
      <w:suppressAutoHyphens/>
    </w:pPr>
    <w:rPr>
      <w:rFonts w:eastAsia="Lucida Sans Unicode"/>
      <w:kern w:val="1"/>
    </w:rPr>
  </w:style>
  <w:style w:type="paragraph" w:styleId="a4">
    <w:name w:val="Balloon Text"/>
    <w:basedOn w:val="a"/>
    <w:link w:val="a5"/>
    <w:uiPriority w:val="99"/>
    <w:semiHidden/>
    <w:unhideWhenUsed/>
    <w:rsid w:val="00593534"/>
    <w:rPr>
      <w:rFonts w:ascii="Tahoma" w:hAnsi="Tahoma" w:cs="Tahoma"/>
      <w:sz w:val="16"/>
      <w:szCs w:val="16"/>
    </w:rPr>
  </w:style>
  <w:style w:type="character" w:customStyle="1" w:styleId="a5">
    <w:name w:val="Текст выноски Знак"/>
    <w:basedOn w:val="a0"/>
    <w:link w:val="a4"/>
    <w:uiPriority w:val="99"/>
    <w:semiHidden/>
    <w:rsid w:val="00593534"/>
    <w:rPr>
      <w:rFonts w:ascii="Tahoma" w:eastAsia="Times New Roman" w:hAnsi="Tahoma" w:cs="Tahoma"/>
      <w:sz w:val="16"/>
      <w:szCs w:val="16"/>
      <w:lang w:eastAsia="ru-RU"/>
    </w:rPr>
  </w:style>
  <w:style w:type="character" w:customStyle="1" w:styleId="Absatz-Standardschriftart">
    <w:name w:val="Absatz-Standardschriftart"/>
    <w:rsid w:val="004A1390"/>
  </w:style>
  <w:style w:type="paragraph" w:styleId="a6">
    <w:name w:val="header"/>
    <w:basedOn w:val="a"/>
    <w:link w:val="a7"/>
    <w:uiPriority w:val="99"/>
    <w:semiHidden/>
    <w:unhideWhenUsed/>
    <w:rsid w:val="008D6723"/>
    <w:pPr>
      <w:tabs>
        <w:tab w:val="center" w:pos="4677"/>
        <w:tab w:val="right" w:pos="9355"/>
      </w:tabs>
    </w:pPr>
  </w:style>
  <w:style w:type="character" w:customStyle="1" w:styleId="a7">
    <w:name w:val="Верхний колонтитул Знак"/>
    <w:basedOn w:val="a0"/>
    <w:link w:val="a6"/>
    <w:uiPriority w:val="99"/>
    <w:semiHidden/>
    <w:rsid w:val="008D67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D6723"/>
    <w:pPr>
      <w:tabs>
        <w:tab w:val="center" w:pos="4677"/>
        <w:tab w:val="right" w:pos="9355"/>
      </w:tabs>
    </w:pPr>
  </w:style>
  <w:style w:type="character" w:customStyle="1" w:styleId="a9">
    <w:name w:val="Нижний колонтитул Знак"/>
    <w:basedOn w:val="a0"/>
    <w:link w:val="a8"/>
    <w:uiPriority w:val="99"/>
    <w:semiHidden/>
    <w:rsid w:val="008D6723"/>
    <w:rPr>
      <w:rFonts w:ascii="Times New Roman" w:eastAsia="Times New Roman" w:hAnsi="Times New Roman" w:cs="Times New Roman"/>
      <w:sz w:val="24"/>
      <w:szCs w:val="24"/>
      <w:lang w:eastAsia="ru-RU"/>
    </w:rPr>
  </w:style>
  <w:style w:type="character" w:styleId="aa">
    <w:name w:val="Placeholder Text"/>
    <w:basedOn w:val="a0"/>
    <w:uiPriority w:val="99"/>
    <w:semiHidden/>
    <w:rsid w:val="002708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STEC</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8</cp:revision>
  <dcterms:created xsi:type="dcterms:W3CDTF">2016-09-13T12:20:00Z</dcterms:created>
  <dcterms:modified xsi:type="dcterms:W3CDTF">2017-06-06T07:15:00Z</dcterms:modified>
</cp:coreProperties>
</file>